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8ACBF" w14:textId="77777777" w:rsidR="00063C49" w:rsidRPr="00196196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</w:rPr>
      </w:pPr>
      <w:bookmarkStart w:id="0" w:name="_Hlk177718673"/>
    </w:p>
    <w:p w14:paraId="610069D2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5C659C34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75A64B18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001371EF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64FBCB6F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</w:p>
    <w:p w14:paraId="51A9F24C" w14:textId="05067D26" w:rsidR="007D4381" w:rsidRDefault="007D4381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lang w:val="th-TH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แบบฟอร์มสรุป</w:t>
      </w:r>
      <w:r w:rsidR="00EE75CD"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หลักฐาน/เอกสาร</w:t>
      </w:r>
    </w:p>
    <w:p w14:paraId="0ABFFD15" w14:textId="63A1CFB3" w:rsidR="00EE75CD" w:rsidRDefault="00EE75CD" w:rsidP="00EE75C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ประกอบ</w:t>
      </w:r>
      <w:r w:rsidRPr="007D4381">
        <w:rPr>
          <w:rFonts w:ascii="TH SarabunPSK" w:hAnsi="TH SarabunPSK" w:cs="TH SarabunPSK" w:hint="cs"/>
          <w:b/>
          <w:bCs/>
          <w:sz w:val="72"/>
          <w:szCs w:val="72"/>
          <w:highlight w:val="yellow"/>
          <w:cs/>
        </w:rPr>
        <w:t>การนำส่งผลผลิต</w:t>
      </w:r>
      <w:bookmarkEnd w:id="0"/>
    </w:p>
    <w:p w14:paraId="4BE7C331" w14:textId="77777777" w:rsidR="00EE75CD" w:rsidRPr="00EE75CD" w:rsidRDefault="00EE75CD" w:rsidP="00EE75C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7ECE98E8" w14:textId="77777777" w:rsidR="00626A60" w:rsidRDefault="00626A60" w:rsidP="00C21F0C">
      <w:pPr>
        <w:rPr>
          <w:rFonts w:ascii="TH SarabunPSK" w:hAnsi="TH SarabunPSK" w:cs="TH SarabunPSK"/>
          <w:b/>
          <w:bCs/>
          <w:sz w:val="28"/>
          <w:highlight w:val="cyan"/>
          <w:lang w:eastAsia="zh-CN"/>
        </w:rPr>
      </w:pPr>
      <w:r>
        <w:rPr>
          <w:rFonts w:ascii="TH SarabunPSK" w:hAnsi="TH SarabunPSK" w:cs="TH SarabunPSK" w:hint="cs"/>
          <w:b/>
          <w:bCs/>
          <w:sz w:val="28"/>
          <w:highlight w:val="cyan"/>
          <w:cs/>
          <w:lang w:eastAsia="zh-CN"/>
        </w:rPr>
        <w:t xml:space="preserve">แบบฟอร์มจัดทำโดย สกสว.  </w:t>
      </w:r>
    </w:p>
    <w:p w14:paraId="1DEA8F95" w14:textId="1D1139DC" w:rsidR="00EE75CD" w:rsidRDefault="00626A60" w:rsidP="00C21F0C">
      <w:pPr>
        <w:rPr>
          <w:rFonts w:ascii="TH SarabunPSK" w:hAnsi="TH SarabunPSK" w:cs="TH SarabunPSK"/>
          <w:b/>
          <w:bCs/>
          <w:sz w:val="28"/>
          <w:highlight w:val="cyan"/>
          <w:lang w:eastAsia="zh-CN"/>
        </w:rPr>
      </w:pPr>
      <w:r>
        <w:rPr>
          <w:rFonts w:ascii="TH SarabunPSK" w:hAnsi="TH SarabunPSK" w:cs="TH SarabunPSK" w:hint="cs"/>
          <w:b/>
          <w:bCs/>
          <w:sz w:val="28"/>
          <w:highlight w:val="cyan"/>
          <w:cs/>
          <w:lang w:eastAsia="zh-CN"/>
        </w:rPr>
        <w:t xml:space="preserve">นักวิจัย เลือกใช้แบบฟอร์มตามหัวข้อย่อยของผลผลิต    </w:t>
      </w:r>
    </w:p>
    <w:p w14:paraId="78396C5B" w14:textId="77777777" w:rsidR="00626A60" w:rsidRDefault="00626A60" w:rsidP="00C21F0C">
      <w:pPr>
        <w:rPr>
          <w:rFonts w:ascii="TH SarabunPSK" w:hAnsi="TH SarabunPSK" w:cs="TH SarabunPSK"/>
          <w:b/>
          <w:bCs/>
          <w:sz w:val="28"/>
          <w:highlight w:val="cyan"/>
          <w:lang w:eastAsia="zh-CN"/>
        </w:rPr>
      </w:pPr>
      <w:r>
        <w:rPr>
          <w:rFonts w:ascii="TH SarabunPSK" w:hAnsi="TH SarabunPSK" w:cs="TH SarabunPSK" w:hint="cs"/>
          <w:b/>
          <w:bCs/>
          <w:sz w:val="28"/>
          <w:highlight w:val="cyan"/>
          <w:cs/>
          <w:lang w:eastAsia="zh-CN"/>
        </w:rPr>
        <w:t xml:space="preserve">กรณี หัวข้อใดไม่เกี่ยวข้องให้ ลบออก </w:t>
      </w:r>
    </w:p>
    <w:p w14:paraId="5C3686D6" w14:textId="205EBC48" w:rsidR="00626A60" w:rsidRPr="00626A60" w:rsidRDefault="00626A60" w:rsidP="00C21F0C">
      <w:pPr>
        <w:rPr>
          <w:rFonts w:ascii="TH SarabunPSK" w:hAnsi="TH SarabunPSK" w:cs="TH SarabunPSK"/>
          <w:b/>
          <w:bCs/>
          <w:sz w:val="28"/>
          <w:highlight w:val="cyan"/>
          <w:cs/>
          <w:lang w:eastAsia="zh-CN"/>
        </w:rPr>
        <w:sectPr w:rsidR="00626A60" w:rsidRPr="00626A60" w:rsidSect="00096C60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 w:hint="cs"/>
          <w:b/>
          <w:bCs/>
          <w:sz w:val="28"/>
          <w:highlight w:val="cyan"/>
          <w:cs/>
          <w:lang w:eastAsia="zh-CN"/>
        </w:rPr>
        <w:t>กรณี  ประเภทของผลผลิตเดียวกันแต่มี จำนวนมากกว่า 1 รายการ ให้ ใช้ 1 ไฟล์ / 1 ผลผลิต</w:t>
      </w:r>
    </w:p>
    <w:p w14:paraId="424F4EBF" w14:textId="4BB1B891" w:rsidR="00EE75CD" w:rsidRDefault="00EE75CD" w:rsidP="00C21F0C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yellow"/>
          <w:cs/>
        </w:rPr>
        <w:lastRenderedPageBreak/>
        <w:t>1. กำลังคน หรือหน่วยงาน ที่ได้รับการพัฒนาทักษะ</w:t>
      </w:r>
    </w:p>
    <w:p w14:paraId="7CF48176" w14:textId="2BA01C66" w:rsidR="004F38D6" w:rsidRDefault="004F38D6" w:rsidP="004F38D6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นิยาม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 w:rsidRPr="004F38D6">
        <w:rPr>
          <w:rFonts w:ascii="TH SarabunPSK" w:hAnsi="TH SarabunPSK" w:cs="TH SarabunPSK"/>
          <w:b/>
          <w:bCs/>
          <w:sz w:val="28"/>
          <w:cs/>
        </w:rPr>
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</w:r>
    </w:p>
    <w:p w14:paraId="1506C6B1" w14:textId="19DFF8D8" w:rsidR="00C21F0C" w:rsidRDefault="00C21F0C" w:rsidP="00C21F0C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1.1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นิสิต/นักศึกษาระดับปริญญาตรี</w:t>
      </w:r>
    </w:p>
    <w:p w14:paraId="4371ED55" w14:textId="0B903A34" w:rsidR="00C21F0C" w:rsidRPr="00067FAA" w:rsidRDefault="00C21F0C" w:rsidP="00C21F0C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14:paraId="23D445BD" w14:textId="02102E97" w:rsidR="00094CE4" w:rsidRPr="00067FAA" w:rsidRDefault="0017417E" w:rsidP="00C21F0C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129"/>
        <w:gridCol w:w="2410"/>
        <w:gridCol w:w="3827"/>
        <w:gridCol w:w="1701"/>
      </w:tblGrid>
      <w:tr w:rsidR="00A56739" w14:paraId="33D0027C" w14:textId="657CA6AB" w:rsidTr="00A56739">
        <w:tc>
          <w:tcPr>
            <w:tcW w:w="1129" w:type="dxa"/>
          </w:tcPr>
          <w:p w14:paraId="1C878FA2" w14:textId="58B46827" w:rsidR="00A56739" w:rsidRPr="003012FF" w:rsidRDefault="00A56739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1C8221E2" w14:textId="66592B07" w:rsidR="00A56739" w:rsidRPr="003012FF" w:rsidRDefault="00A56739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3827" w:type="dxa"/>
          </w:tcPr>
          <w:p w14:paraId="179E0DC6" w14:textId="7D40080F" w:rsidR="00A56739" w:rsidRPr="003012FF" w:rsidRDefault="00A56739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701" w:type="dxa"/>
          </w:tcPr>
          <w:p w14:paraId="7A12C9AE" w14:textId="7B646279" w:rsidR="00A56739" w:rsidRPr="003012FF" w:rsidRDefault="00A56739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A56739" w14:paraId="35D07854" w14:textId="2D63E970" w:rsidTr="00A56739">
        <w:tc>
          <w:tcPr>
            <w:tcW w:w="1129" w:type="dxa"/>
          </w:tcPr>
          <w:p w14:paraId="4DFC260A" w14:textId="77777777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7CBCE027" w14:textId="77777777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7" w:type="dxa"/>
          </w:tcPr>
          <w:p w14:paraId="5D4C230D" w14:textId="475AAD73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CFF3A7D" w14:textId="77777777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56739" w14:paraId="3869EA06" w14:textId="717195F4" w:rsidTr="00A56739">
        <w:tc>
          <w:tcPr>
            <w:tcW w:w="1129" w:type="dxa"/>
          </w:tcPr>
          <w:p w14:paraId="19A50D01" w14:textId="77777777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3D22B81B" w14:textId="77777777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7" w:type="dxa"/>
          </w:tcPr>
          <w:p w14:paraId="6BF094B6" w14:textId="74F02E07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D92A2DC" w14:textId="77777777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56739" w14:paraId="56FAAA79" w14:textId="64AB364E" w:rsidTr="00A56739">
        <w:tc>
          <w:tcPr>
            <w:tcW w:w="1129" w:type="dxa"/>
          </w:tcPr>
          <w:p w14:paraId="5243C6BD" w14:textId="77777777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C5B9B3C" w14:textId="77777777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7" w:type="dxa"/>
          </w:tcPr>
          <w:p w14:paraId="0D2C2358" w14:textId="77FDBD7F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174F3630" w14:textId="77777777" w:rsidR="00A56739" w:rsidRDefault="00A56739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E49455D" w14:textId="2111BC67" w:rsidR="003012FF" w:rsidRDefault="001B21BA">
      <w:pPr>
        <w:rPr>
          <w:rFonts w:ascii="TH SarabunPSK" w:hAnsi="TH SarabunPSK" w:cs="TH SarabunPSK"/>
          <w:sz w:val="28"/>
          <w:cs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4728E80B" w14:textId="77777777" w:rsidR="003E2252" w:rsidRDefault="003E2252">
      <w:pPr>
        <w:rPr>
          <w:rFonts w:ascii="TH SarabunPSK" w:hAnsi="TH SarabunPSK" w:cs="TH SarabunPSK"/>
          <w:b/>
          <w:bCs/>
          <w:sz w:val="28"/>
        </w:rPr>
      </w:pPr>
    </w:p>
    <w:p w14:paraId="3E9BF1A9" w14:textId="441A7C8C" w:rsidR="00C21F0C" w:rsidRPr="00C21F0C" w:rsidRDefault="00C21F0C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2918D6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46F66FE4" w14:textId="2773668C" w:rsidR="00CC1E17" w:rsidRDefault="00C21F0C" w:rsidP="005670DE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 w:rsidR="005670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นักศึกษาได้รับการพัฒนาด้านระเบียบวิธีวิจัย การนำแนวคิดทฤษฎีทางการบัญชี มากำหนดตัวแปร สร้างตัวชี้วัด การวิเคราะห์ผล และแนวทางการนำองค์ความรู้ไปใช้ประโยชน์ต่อการบริหารจัดการองค์กร สามารถนำองค์ความรู้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และทักษะ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 xml:space="preserve">ที่ได้ไปเสนอแนะให้กับผู้บริหารหน่วยงานเพื่อการนำไปใช้ประโยชน์ได้อย่างชัดเจน 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รวมถึงนำ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ทักษะ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ไป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ประยุกต์ใช้ให้เหมาะกับบริบท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ของหน่วยงาน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 xml:space="preserve"> ซึ่งจะช่วยให้การบริหารจัดการ วางแผน ตัดสินใจ เกิดความแม่นยำมากยิ่ง</w:t>
      </w:r>
      <w:r w:rsidR="004F164F">
        <w:rPr>
          <w:rFonts w:ascii="TH SarabunPSK" w:hAnsi="TH SarabunPSK" w:cs="TH SarabunPSK" w:hint="cs"/>
          <w:i/>
          <w:iCs/>
          <w:sz w:val="28"/>
          <w:cs/>
        </w:rPr>
        <w:t>ขึ้น</w:t>
      </w:r>
    </w:p>
    <w:p w14:paraId="48ADEAD8" w14:textId="3361FB62" w:rsidR="004F47BB" w:rsidRDefault="004F47B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74DB07B5" w14:textId="292FE0C0" w:rsidR="00096C60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นิสิต/นักศึกษาระดับปริญญาโท</w:t>
      </w:r>
    </w:p>
    <w:p w14:paraId="11C3A3EB" w14:textId="77777777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14:paraId="197416E9" w14:textId="7116BCE0" w:rsidR="00096C60" w:rsidRPr="00067FAA" w:rsidRDefault="0017417E" w:rsidP="00096C60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129"/>
        <w:gridCol w:w="2410"/>
        <w:gridCol w:w="3827"/>
        <w:gridCol w:w="1701"/>
      </w:tblGrid>
      <w:tr w:rsidR="00D22CBE" w14:paraId="1D509762" w14:textId="77777777" w:rsidTr="000D5466">
        <w:tc>
          <w:tcPr>
            <w:tcW w:w="1129" w:type="dxa"/>
          </w:tcPr>
          <w:p w14:paraId="0C39326F" w14:textId="77777777" w:rsidR="00D22CBE" w:rsidRPr="003012FF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095075B0" w14:textId="77777777" w:rsidR="00D22CBE" w:rsidRPr="003012FF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3827" w:type="dxa"/>
          </w:tcPr>
          <w:p w14:paraId="6EBF9E9A" w14:textId="77777777" w:rsidR="00D22CBE" w:rsidRPr="003012FF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701" w:type="dxa"/>
          </w:tcPr>
          <w:p w14:paraId="48346697" w14:textId="77777777" w:rsidR="00D22CBE" w:rsidRPr="003012FF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D22CBE" w14:paraId="2E947375" w14:textId="77777777" w:rsidTr="000D5466">
        <w:tc>
          <w:tcPr>
            <w:tcW w:w="1129" w:type="dxa"/>
          </w:tcPr>
          <w:p w14:paraId="37CC4CFD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33B25D34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7" w:type="dxa"/>
          </w:tcPr>
          <w:p w14:paraId="5CAE5ED1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8786A58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3F6F56EB" w14:textId="77777777" w:rsidTr="000D5466">
        <w:tc>
          <w:tcPr>
            <w:tcW w:w="1129" w:type="dxa"/>
          </w:tcPr>
          <w:p w14:paraId="101E1FE8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6EBAB6EF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7" w:type="dxa"/>
          </w:tcPr>
          <w:p w14:paraId="0C08DCBF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B0950D8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2B12E0E6" w14:textId="77777777" w:rsidTr="000D5466">
        <w:tc>
          <w:tcPr>
            <w:tcW w:w="1129" w:type="dxa"/>
          </w:tcPr>
          <w:p w14:paraId="2D665727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4A2A4E95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7" w:type="dxa"/>
          </w:tcPr>
          <w:p w14:paraId="541574AF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62A2D26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FE9B0A" w14:textId="753A446B" w:rsidR="00096C60" w:rsidRDefault="00D12EC0" w:rsidP="00096C60">
      <w:pPr>
        <w:rPr>
          <w:rFonts w:ascii="TH SarabunPSK" w:hAnsi="TH SarabunPSK" w:cs="TH SarabunPSK"/>
          <w:sz w:val="28"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2E81C976" w14:textId="77777777" w:rsidR="003E2252" w:rsidRDefault="003E2252" w:rsidP="00096C60">
      <w:pPr>
        <w:rPr>
          <w:rFonts w:ascii="TH SarabunPSK" w:hAnsi="TH SarabunPSK" w:cs="TH SarabunPSK"/>
          <w:b/>
          <w:bCs/>
          <w:sz w:val="28"/>
        </w:rPr>
      </w:pPr>
    </w:p>
    <w:p w14:paraId="708E7345" w14:textId="4F709E9D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4420EDA8" w14:textId="1C208D01" w:rsidR="00165B16" w:rsidRDefault="00096C60" w:rsidP="005670DE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นักศึกษาระดับปริญญาโทได้รับการพัฒนา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เสริมสร้างสมรรถนะในการเป็นผู้ประกอบการ และต่อยอดในการทำธุรกิจ 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มีการบูณาการร่วมกับรายวิชา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การเป็นผู้ประกอบการ 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ได้รับการฝึก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เพิ่มเติมในการเขียนแผนธุรกิจ และ </w:t>
      </w:r>
      <w:r w:rsidR="00165B16" w:rsidRPr="00165B16">
        <w:rPr>
          <w:rFonts w:ascii="TH SarabunPSK" w:hAnsi="TH SarabunPSK" w:cs="TH SarabunPSK"/>
          <w:i/>
          <w:iCs/>
          <w:sz w:val="28"/>
        </w:rPr>
        <w:t xml:space="preserve">Business Model Canvas 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>ซึ่ง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ส่งผลให้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นักศึกษาได้รับทุนจากธนาคารออมสินในการดำเนินธุรกิจจริงภายใต้โครงการ </w:t>
      </w:r>
      <w:r w:rsidR="00165B16" w:rsidRPr="00165B16">
        <w:rPr>
          <w:rFonts w:ascii="TH SarabunPSK" w:hAnsi="TH SarabunPSK" w:cs="TH SarabunPSK"/>
          <w:i/>
          <w:iCs/>
          <w:sz w:val="28"/>
        </w:rPr>
        <w:t>Smart Startup Company by GSB Startup</w:t>
      </w:r>
    </w:p>
    <w:p w14:paraId="4D27299D" w14:textId="7AAC5B82" w:rsidR="004F47BB" w:rsidRDefault="004F47B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br w:type="page"/>
      </w:r>
    </w:p>
    <w:p w14:paraId="2B042E31" w14:textId="7DF4C979" w:rsidR="00096C60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1.3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นิสิต/นักศึกษาระดับปริญญาเอก</w:t>
      </w:r>
    </w:p>
    <w:p w14:paraId="5A6CE817" w14:textId="77777777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นักศึกษาที่เข้ามาช่วยงานวิจัย โดยไม่จำเป็นต้องจบการศึกษา</w:t>
      </w:r>
    </w:p>
    <w:p w14:paraId="1F108F7A" w14:textId="4EC0C7C7" w:rsidR="00096C60" w:rsidRPr="00067FAA" w:rsidRDefault="0017417E" w:rsidP="00096C60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129"/>
        <w:gridCol w:w="2410"/>
        <w:gridCol w:w="3827"/>
        <w:gridCol w:w="1701"/>
      </w:tblGrid>
      <w:tr w:rsidR="00D22CBE" w14:paraId="025F0425" w14:textId="77777777" w:rsidTr="00D22CBE">
        <w:tc>
          <w:tcPr>
            <w:tcW w:w="1129" w:type="dxa"/>
          </w:tcPr>
          <w:p w14:paraId="45E5230E" w14:textId="77777777" w:rsidR="00D22CBE" w:rsidRPr="003012FF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027EACDA" w14:textId="77777777" w:rsidR="00D22CBE" w:rsidRPr="003012FF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3827" w:type="dxa"/>
          </w:tcPr>
          <w:p w14:paraId="50B9D5BA" w14:textId="77777777" w:rsidR="00D22CBE" w:rsidRPr="003012FF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701" w:type="dxa"/>
          </w:tcPr>
          <w:p w14:paraId="044912B3" w14:textId="77777777" w:rsidR="00D22CBE" w:rsidRPr="003012FF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D22CBE" w14:paraId="6CB2D54D" w14:textId="77777777" w:rsidTr="00D22CBE">
        <w:tc>
          <w:tcPr>
            <w:tcW w:w="1129" w:type="dxa"/>
          </w:tcPr>
          <w:p w14:paraId="122EABE1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23847F34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7" w:type="dxa"/>
          </w:tcPr>
          <w:p w14:paraId="2D10BBAB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5FC576D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58E3D454" w14:textId="77777777" w:rsidTr="00D22CBE">
        <w:tc>
          <w:tcPr>
            <w:tcW w:w="1129" w:type="dxa"/>
          </w:tcPr>
          <w:p w14:paraId="23ADC99C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D1C2908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7" w:type="dxa"/>
          </w:tcPr>
          <w:p w14:paraId="1C5EFD10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31F0A89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2B9720B7" w14:textId="77777777" w:rsidTr="00D22CBE">
        <w:tc>
          <w:tcPr>
            <w:tcW w:w="1129" w:type="dxa"/>
          </w:tcPr>
          <w:p w14:paraId="37557AF4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655AA45A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7" w:type="dxa"/>
          </w:tcPr>
          <w:p w14:paraId="615FF5FF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96D27A8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30F3E6A" w14:textId="6DBF178D" w:rsidR="00096C60" w:rsidRDefault="00D12EC0" w:rsidP="00096C60">
      <w:pPr>
        <w:rPr>
          <w:rFonts w:ascii="TH SarabunPSK" w:hAnsi="TH SarabunPSK" w:cs="TH SarabunPSK"/>
          <w:sz w:val="28"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08BCD629" w14:textId="77777777" w:rsidR="003E2252" w:rsidRDefault="003E2252" w:rsidP="00096C60">
      <w:pPr>
        <w:rPr>
          <w:rFonts w:ascii="TH SarabunPSK" w:hAnsi="TH SarabunPSK" w:cs="TH SarabunPSK"/>
          <w:b/>
          <w:bCs/>
          <w:sz w:val="28"/>
        </w:rPr>
      </w:pPr>
    </w:p>
    <w:p w14:paraId="4ADA25A6" w14:textId="015082F6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6876A77C" w14:textId="3B92C803" w:rsidR="00096C60" w:rsidRDefault="00096C60" w:rsidP="005670DE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นักศึกษาระดับปริญญาเอกได้ฝึกทักษะด้านการพัฒนาระบบนำส่ง </w:t>
      </w:r>
      <w:r w:rsidR="005670DE" w:rsidRPr="005670DE">
        <w:rPr>
          <w:rFonts w:ascii="TH SarabunPSK" w:hAnsi="TH SarabunPSK" w:cs="TH SarabunPSK"/>
          <w:i/>
          <w:iCs/>
          <w:sz w:val="28"/>
        </w:rPr>
        <w:t xml:space="preserve">siRNA 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>และการศึกษาฤทธิ์ต้านมะเร็งของสารสกัดมะพร้าวทะเลทราย ทั้งใน</w:t>
      </w:r>
      <w:r w:rsidR="009D73EB">
        <w:rPr>
          <w:rFonts w:ascii="TH SarabunPSK" w:hAnsi="TH SarabunPSK" w:cs="TH SarabunPSK" w:hint="cs"/>
          <w:i/>
          <w:iCs/>
          <w:sz w:val="28"/>
          <w:cs/>
        </w:rPr>
        <w:t>แง่ของ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>การร่วมออกแบบการทดลอง การกำกับดูแลการทดลอง การวิเคราะห์ข้อมูล การเตรียมข้อมูล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ให้อยู่ในระดับคุณภาพที่พร้อมสำหรับการตีพิมพ์เผยแพร่</w:t>
      </w:r>
      <w:r w:rsidR="009D73E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นอกจากนี้ นักศึกษายังมีส่วนร่วมในการเขียนบทความวิจัย จนได้รับการระบุชื่อเป็นผู้นิพนธ์ร่วม (</w:t>
      </w:r>
      <w:r w:rsidR="009D73EB" w:rsidRPr="009D73EB">
        <w:rPr>
          <w:rFonts w:ascii="TH SarabunPSK" w:hAnsi="TH SarabunPSK" w:cs="TH SarabunPSK"/>
          <w:i/>
          <w:iCs/>
          <w:sz w:val="28"/>
        </w:rPr>
        <w:t xml:space="preserve">first author) 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 xml:space="preserve">ในผลงานที่ได้รับการตีพิมพ์ในวารสารระดับนานาชาติที่จัดอยู่ในกลุ่ม </w:t>
      </w:r>
      <w:r w:rsidR="009D73EB" w:rsidRPr="009D73EB">
        <w:rPr>
          <w:rFonts w:ascii="TH SarabunPSK" w:hAnsi="TH SarabunPSK" w:cs="TH SarabunPSK"/>
          <w:i/>
          <w:iCs/>
          <w:sz w:val="28"/>
        </w:rPr>
        <w:t>SCOPUS Q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 xml:space="preserve">2 (วารสาร </w:t>
      </w:r>
      <w:r w:rsidR="009D73EB" w:rsidRPr="009D73EB">
        <w:rPr>
          <w:rFonts w:ascii="TH SarabunPSK" w:hAnsi="TH SarabunPSK" w:cs="TH SarabunPSK"/>
          <w:i/>
          <w:iCs/>
          <w:sz w:val="28"/>
        </w:rPr>
        <w:t>Acta Pharmaceutica)</w:t>
      </w:r>
      <w:r w:rsidR="009D73EB">
        <w:rPr>
          <w:rFonts w:ascii="TH SarabunPSK" w:hAnsi="TH SarabunPSK" w:cs="TH SarabunPSK"/>
          <w:b/>
          <w:bCs/>
          <w:sz w:val="28"/>
        </w:rPr>
        <w:t xml:space="preserve"> </w:t>
      </w:r>
    </w:p>
    <w:p w14:paraId="4EA9441C" w14:textId="1A029488" w:rsidR="00A824C4" w:rsidRDefault="00A824C4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</w:rPr>
        <w:br w:type="page"/>
      </w:r>
    </w:p>
    <w:p w14:paraId="590C7965" w14:textId="07C5E9DC" w:rsidR="005E7F58" w:rsidRDefault="005E7F58" w:rsidP="005E7F58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1.4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นักวิจัยหน่วยงานรัฐ</w:t>
      </w:r>
    </w:p>
    <w:p w14:paraId="4E99F6B3" w14:textId="17049B8D" w:rsidR="005E7F58" w:rsidRPr="00067FAA" w:rsidRDefault="005E7F58" w:rsidP="004F38D6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นักวิจัยร่วมที่มีส่วนร่วมในกระบวนการวิจัย และสังกัดหน่วยงานรัฐ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</w:r>
    </w:p>
    <w:p w14:paraId="039A1729" w14:textId="3F3141DE" w:rsidR="005E7F58" w:rsidRPr="00067FAA" w:rsidRDefault="0017417E" w:rsidP="005E7F58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129"/>
        <w:gridCol w:w="3261"/>
        <w:gridCol w:w="2409"/>
        <w:gridCol w:w="2268"/>
      </w:tblGrid>
      <w:tr w:rsidR="00D22CBE" w14:paraId="65407874" w14:textId="464D5A63" w:rsidTr="00D22CBE">
        <w:tc>
          <w:tcPr>
            <w:tcW w:w="1129" w:type="dxa"/>
          </w:tcPr>
          <w:p w14:paraId="4977231C" w14:textId="77777777" w:rsidR="00D22CBE" w:rsidRPr="003012FF" w:rsidRDefault="00D22CBE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261" w:type="dxa"/>
          </w:tcPr>
          <w:p w14:paraId="7A8AD13E" w14:textId="4420A3B4" w:rsidR="00D22CBE" w:rsidRPr="003012FF" w:rsidRDefault="00D22CBE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409" w:type="dxa"/>
          </w:tcPr>
          <w:p w14:paraId="3A8A4331" w14:textId="0AF2FF13" w:rsidR="00D22CBE" w:rsidRPr="003012FF" w:rsidRDefault="00D22CBE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  <w:tc>
          <w:tcPr>
            <w:tcW w:w="2268" w:type="dxa"/>
          </w:tcPr>
          <w:p w14:paraId="20916867" w14:textId="403657E1" w:rsidR="00D22CBE" w:rsidRDefault="00D22CBE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D22CBE" w14:paraId="6FCB00C1" w14:textId="32E3A2E7" w:rsidTr="00D22CBE">
        <w:tc>
          <w:tcPr>
            <w:tcW w:w="1129" w:type="dxa"/>
          </w:tcPr>
          <w:p w14:paraId="7559E92E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</w:tcPr>
          <w:p w14:paraId="15539142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41F85B15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1ED4099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1439DC09" w14:textId="2F51A5F5" w:rsidTr="00D22CBE">
        <w:tc>
          <w:tcPr>
            <w:tcW w:w="1129" w:type="dxa"/>
          </w:tcPr>
          <w:p w14:paraId="59E8DAEE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</w:tcPr>
          <w:p w14:paraId="5523CF2D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59CFCEB5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A587494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3158990C" w14:textId="6C9D10ED" w:rsidTr="00D22CBE">
        <w:trPr>
          <w:trHeight w:val="77"/>
        </w:trPr>
        <w:tc>
          <w:tcPr>
            <w:tcW w:w="1129" w:type="dxa"/>
          </w:tcPr>
          <w:p w14:paraId="0ABAF66D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</w:tcPr>
          <w:p w14:paraId="418C6D11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43410B3A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609F4FBA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BB6726C" w14:textId="77777777" w:rsidR="003E2252" w:rsidRDefault="003E2252" w:rsidP="005E7F58">
      <w:pPr>
        <w:rPr>
          <w:rFonts w:ascii="TH SarabunPSK" w:hAnsi="TH SarabunPSK" w:cs="TH SarabunPSK"/>
          <w:b/>
          <w:bCs/>
          <w:sz w:val="28"/>
        </w:rPr>
      </w:pPr>
    </w:p>
    <w:p w14:paraId="5A550559" w14:textId="4C93C341" w:rsidR="005E7F58" w:rsidRPr="00C21F0C" w:rsidRDefault="005E7F58" w:rsidP="005E7F58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</w:t>
      </w:r>
      <w:r w:rsidR="00096C60">
        <w:rPr>
          <w:rFonts w:ascii="TH SarabunPSK" w:hAnsi="TH SarabunPSK" w:cs="TH SarabunPSK" w:hint="cs"/>
          <w:b/>
          <w:bCs/>
          <w:sz w:val="28"/>
          <w:cs/>
        </w:rPr>
        <w:t>วิจัย</w:t>
      </w:r>
      <w:r>
        <w:rPr>
          <w:rFonts w:ascii="TH SarabunPSK" w:hAnsi="TH SarabunPSK" w:cs="TH SarabunPSK" w:hint="cs"/>
          <w:b/>
          <w:bCs/>
          <w:sz w:val="28"/>
          <w:cs/>
        </w:rPr>
        <w:t>ได้รับการฝึกฝนจากโครงการวิจัยนี้โดยสังเขป</w:t>
      </w:r>
    </w:p>
    <w:p w14:paraId="2F15677A" w14:textId="56E5AED7" w:rsidR="005F4589" w:rsidRDefault="005E7F58" w:rsidP="00330CDF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นักวิจัยของโครงการได้รับการฝึกฝนและเพิ่มทักษะ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ในการวิเคราะห์ไมโครพลาสติกในตัวอย่างสิ่งแวดล้อมและตัวอย่างชีวภาพ 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>โดยนักวิจัย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ได้เรียนรู้การใช้เครื่องมือวิเคราะห์ขั้นสูง เช่น </w:t>
      </w:r>
      <w:r w:rsidR="005F4589" w:rsidRPr="005F4589">
        <w:rPr>
          <w:rFonts w:ascii="TH SarabunPSK" w:hAnsi="TH SarabunPSK" w:cs="TH SarabunPSK"/>
          <w:i/>
          <w:iCs/>
          <w:sz w:val="28"/>
        </w:rPr>
        <w:t xml:space="preserve">FTIR (Fourier-Transform Infrared Spectroscopy)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หรือ </w:t>
      </w:r>
      <w:r w:rsidR="005F4589" w:rsidRPr="005F4589">
        <w:rPr>
          <w:rFonts w:ascii="TH SarabunPSK" w:hAnsi="TH SarabunPSK" w:cs="TH SarabunPSK"/>
          <w:i/>
          <w:iCs/>
          <w:sz w:val="28"/>
        </w:rPr>
        <w:t xml:space="preserve">Raman Spectroscopy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เพื่อช่วยในการระบุชนิดของพลาสติกและศึกษาความสัมพันธ์ระหว่างไมโคร</w:t>
      </w:r>
      <w:r w:rsidR="00CE5F2E">
        <w:rPr>
          <w:rFonts w:ascii="TH SarabunPSK" w:hAnsi="TH SarabunPSK" w:cs="TH SarabunPSK"/>
          <w:i/>
          <w:iCs/>
          <w:sz w:val="28"/>
          <w:cs/>
        </w:rPr>
        <w:br/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พลาสติกกับผลกระทบที่มีต่อสิ่งแวดล้อมและสิ่งมีชีวิต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ทำให้ผ่านการประเมินและบรรจุเป็นนักวิจัยประจำของสาขาพิษวิทยาสิ่งแวดล้อม สถาบัน</w:t>
      </w:r>
      <w:r w:rsidR="005F4589">
        <w:rPr>
          <w:rFonts w:ascii="TH SarabunPSK" w:hAnsi="TH SarabunPSK" w:cs="TH SarabunPSK"/>
          <w:i/>
          <w:iCs/>
          <w:sz w:val="28"/>
        </w:rPr>
        <w:t>XXXXX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3B58CF10" w14:textId="1E3E8A3C" w:rsidR="00A824C4" w:rsidRDefault="00A824C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6A20716D" w14:textId="0574A45E" w:rsidR="00096C60" w:rsidRDefault="00096C60" w:rsidP="00096C60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1.5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นักวิจัยภาคเอกชน</w:t>
      </w:r>
    </w:p>
    <w:p w14:paraId="79AC6532" w14:textId="1E0FFC79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</w:r>
    </w:p>
    <w:p w14:paraId="65B32001" w14:textId="50CC1C27" w:rsidR="00096C60" w:rsidRDefault="0017417E" w:rsidP="00096C60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129"/>
        <w:gridCol w:w="3261"/>
        <w:gridCol w:w="2409"/>
        <w:gridCol w:w="2268"/>
      </w:tblGrid>
      <w:tr w:rsidR="00D22CBE" w14:paraId="6CE37692" w14:textId="77777777" w:rsidTr="00D22CBE">
        <w:tc>
          <w:tcPr>
            <w:tcW w:w="1129" w:type="dxa"/>
          </w:tcPr>
          <w:p w14:paraId="56D0B73C" w14:textId="77777777" w:rsidR="00D22CBE" w:rsidRPr="003012FF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261" w:type="dxa"/>
          </w:tcPr>
          <w:p w14:paraId="20126093" w14:textId="77777777" w:rsidR="00D22CBE" w:rsidRPr="003012FF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409" w:type="dxa"/>
          </w:tcPr>
          <w:p w14:paraId="7C0FB0D4" w14:textId="77777777" w:rsidR="00D22CBE" w:rsidRPr="003012FF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  <w:tc>
          <w:tcPr>
            <w:tcW w:w="2268" w:type="dxa"/>
          </w:tcPr>
          <w:p w14:paraId="00FFB586" w14:textId="77777777" w:rsidR="00D22CBE" w:rsidRDefault="00D22CBE" w:rsidP="000D54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D22CBE" w14:paraId="6D092781" w14:textId="77777777" w:rsidTr="00D22CBE">
        <w:tc>
          <w:tcPr>
            <w:tcW w:w="1129" w:type="dxa"/>
          </w:tcPr>
          <w:p w14:paraId="6D48B546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</w:tcPr>
          <w:p w14:paraId="195F3BF0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758B2340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5D44FDF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1CD4E1E5" w14:textId="77777777" w:rsidTr="00D22CBE">
        <w:tc>
          <w:tcPr>
            <w:tcW w:w="1129" w:type="dxa"/>
          </w:tcPr>
          <w:p w14:paraId="133D65B2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</w:tcPr>
          <w:p w14:paraId="35730B72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198AED95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1C92674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2C52E1C1" w14:textId="77777777" w:rsidTr="00D22CBE">
        <w:trPr>
          <w:trHeight w:val="77"/>
        </w:trPr>
        <w:tc>
          <w:tcPr>
            <w:tcW w:w="1129" w:type="dxa"/>
          </w:tcPr>
          <w:p w14:paraId="2DEAD90C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</w:tcPr>
          <w:p w14:paraId="25957D73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72FA6151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0A7457A4" w14:textId="77777777" w:rsidR="00D22CBE" w:rsidRDefault="00D22CBE" w:rsidP="000D5466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51FCAAF" w14:textId="77777777" w:rsidR="00096C60" w:rsidRDefault="00096C60" w:rsidP="00096C60">
      <w:pPr>
        <w:rPr>
          <w:rFonts w:ascii="TH SarabunPSK" w:hAnsi="TH SarabunPSK" w:cs="TH SarabunPSK"/>
          <w:sz w:val="28"/>
        </w:rPr>
      </w:pPr>
    </w:p>
    <w:p w14:paraId="6FAF62E7" w14:textId="49E62F79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0944A9D2" w14:textId="63479AF0" w:rsidR="008A284A" w:rsidRPr="00C21F0C" w:rsidRDefault="00096C60" w:rsidP="005341BF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</w:rPr>
        <w:t>:</w:t>
      </w:r>
      <w:r w:rsidR="005341BF">
        <w:rPr>
          <w:rFonts w:ascii="TH SarabunPSK" w:hAnsi="TH SarabunPSK" w:cs="TH SarabunPSK"/>
          <w:i/>
          <w:iCs/>
          <w:sz w:val="28"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นักวิจัยจากภาคเอกชนสามารถนำกระบวนการวิจัยและการพัฒนานวัตกรรมด้านการเชื่อมต่อระหว่างสัญญาณทางร่างกายกับคอมพิวเตอร์ไปศึกษาและประยุกต์ใช้ในด้านอื่นๆ</w:t>
      </w:r>
      <w:r w:rsidR="005341B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นอกเหนือจากการตรวจจับสัญญาณการเคลื่อนไหวของกล้ามเนื้อขา</w:t>
      </w:r>
      <w:r w:rsidR="006C597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เพื่อช่วยเหลือผู้พิการอวัยวะส่วนอื่น</w:t>
      </w:r>
      <w:r w:rsidR="005341B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หรือผู้ป่วยกล้ามเนื้ออ่อนแรง</w:t>
      </w:r>
      <w:r w:rsidR="006C597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หรือผู้ที่มีความบกพร่องทางกล้ามเนื้อในส่วนต่างๆ ของร่างกาย </w:t>
      </w:r>
      <w:r w:rsidR="009568D6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>นวัตกรรมนี้สามารถต่อยอดไปสู่การพัฒนาเทคโนโลยี</w:t>
      </w:r>
      <w:r w:rsidR="009568D6">
        <w:rPr>
          <w:rFonts w:ascii="TH SarabunPSK" w:hAnsi="TH SarabunPSK" w:cs="TH SarabunPSK" w:hint="cs"/>
          <w:i/>
          <w:iCs/>
          <w:sz w:val="28"/>
          <w:cs/>
        </w:rPr>
        <w:t>เพื่อการฟื้นฟู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9568D6" w:rsidRPr="009568D6">
        <w:rPr>
          <w:rFonts w:ascii="TH SarabunPSK" w:hAnsi="TH SarabunPSK" w:cs="TH SarabunPSK"/>
          <w:i/>
          <w:iCs/>
          <w:sz w:val="28"/>
          <w:cs/>
        </w:rPr>
        <w:t>และมีศักยภาพในการนำไปใช้ในเชิงพาณิชย์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 เพื่อเป็นประโยชน์ในวงกว้างแก่ผู้ป่วย</w:t>
      </w:r>
    </w:p>
    <w:p w14:paraId="266E2223" w14:textId="06C69156" w:rsidR="007C70F0" w:rsidRDefault="007C70F0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4D5C6502" w14:textId="2C821F55" w:rsidR="00067FAA" w:rsidRDefault="00067FAA" w:rsidP="00067FA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1.6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ชุมชนท้องถิ่น/ประชาสังคม</w:t>
      </w:r>
    </w:p>
    <w:p w14:paraId="6C9BCF05" w14:textId="7078ECC2" w:rsidR="00067FAA" w:rsidRPr="00067FAA" w:rsidRDefault="00067FAA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067FAA">
        <w:rPr>
          <w:rFonts w:ascii="TH SarabunPSK" w:hAnsi="TH SarabunPSK" w:cs="TH SarabunPSK"/>
          <w:sz w:val="28"/>
          <w:cs/>
        </w:rPr>
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</w:r>
    </w:p>
    <w:p w14:paraId="3061F618" w14:textId="49695D76" w:rsidR="00067FAA" w:rsidRPr="00067FAA" w:rsidRDefault="0017417E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2126"/>
        <w:gridCol w:w="1559"/>
      </w:tblGrid>
      <w:tr w:rsidR="00D22CBE" w14:paraId="73F536E8" w14:textId="100C0D7A" w:rsidTr="00D22CBE">
        <w:tc>
          <w:tcPr>
            <w:tcW w:w="1129" w:type="dxa"/>
          </w:tcPr>
          <w:p w14:paraId="392AB330" w14:textId="77777777" w:rsidR="00D22CBE" w:rsidRPr="003012FF" w:rsidRDefault="00D22CBE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6290251" w14:textId="77777777" w:rsidR="00D22CBE" w:rsidRPr="003012FF" w:rsidRDefault="00D22CBE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126" w:type="dxa"/>
          </w:tcPr>
          <w:p w14:paraId="5E4ABB02" w14:textId="61A029E0" w:rsidR="00D22CBE" w:rsidRPr="003012FF" w:rsidRDefault="00D22CBE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สังกัด/พื้นที่ของชุมชน</w:t>
            </w:r>
          </w:p>
        </w:tc>
        <w:tc>
          <w:tcPr>
            <w:tcW w:w="1559" w:type="dxa"/>
          </w:tcPr>
          <w:p w14:paraId="396DCC40" w14:textId="0A73F613" w:rsidR="00D22CBE" w:rsidRDefault="00D22CBE" w:rsidP="00D22CB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D22CBE" w14:paraId="6D950A51" w14:textId="4703330D" w:rsidTr="00D22CBE">
        <w:tc>
          <w:tcPr>
            <w:tcW w:w="1129" w:type="dxa"/>
          </w:tcPr>
          <w:p w14:paraId="214853CD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EC39A24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0FD3988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0CA4FBD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72276352" w14:textId="42E56312" w:rsidTr="00D22CBE">
        <w:tc>
          <w:tcPr>
            <w:tcW w:w="1129" w:type="dxa"/>
          </w:tcPr>
          <w:p w14:paraId="09B9C58F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6DCA371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4976EB22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5168F70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3EC6C5DF" w14:textId="1E35E517" w:rsidTr="00D22CBE">
        <w:trPr>
          <w:trHeight w:val="77"/>
        </w:trPr>
        <w:tc>
          <w:tcPr>
            <w:tcW w:w="1129" w:type="dxa"/>
          </w:tcPr>
          <w:p w14:paraId="6C1A372C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4C392E3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DE6EAB4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14A25410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AA1C49D" w14:textId="77777777" w:rsidR="00067FAA" w:rsidRDefault="00067FAA" w:rsidP="00067FAA">
      <w:pPr>
        <w:rPr>
          <w:rFonts w:ascii="TH SarabunPSK" w:hAnsi="TH SarabunPSK" w:cs="TH SarabunPSK"/>
          <w:sz w:val="28"/>
        </w:rPr>
      </w:pPr>
    </w:p>
    <w:p w14:paraId="5B00BB9C" w14:textId="1F1ADC74" w:rsidR="00067FAA" w:rsidRPr="008D4DEB" w:rsidRDefault="00067FAA" w:rsidP="00067FA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</w:t>
      </w:r>
      <w:r w:rsidRPr="008D4DEB">
        <w:rPr>
          <w:rFonts w:ascii="TH SarabunPSK" w:hAnsi="TH SarabunPSK" w:cs="TH SarabunPSK"/>
          <w:b/>
          <w:bCs/>
          <w:sz w:val="28"/>
          <w:cs/>
        </w:rPr>
        <w:t>ที่ได้รับการพัฒนาจากโครงการวิจัย</w:t>
      </w:r>
      <w:r w:rsidRPr="008D4DEB">
        <w:rPr>
          <w:rFonts w:ascii="TH SarabunPSK" w:hAnsi="TH SarabunPSK" w:cs="TH SarabunPSK"/>
          <w:b/>
          <w:bCs/>
          <w:sz w:val="28"/>
        </w:rPr>
        <w:t xml:space="preserve">: </w:t>
      </w:r>
      <w:r w:rsidRPr="008D4DEB"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 w:rsidRPr="008D4DEB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 w:rsidRPr="008D4DEB"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6E2567FB" w14:textId="59A4B5F8" w:rsidR="00BD146C" w:rsidRPr="008D4DEB" w:rsidRDefault="00067FAA" w:rsidP="00330CDF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8D4DEB">
        <w:rPr>
          <w:rFonts w:ascii="TH SarabunPSK" w:hAnsi="TH SarabunPSK" w:cs="TH SarabunPSK"/>
          <w:sz w:val="28"/>
          <w:cs/>
        </w:rPr>
        <w:tab/>
      </w:r>
      <w:r w:rsidRPr="008D4DEB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 w:rsidRPr="008D4DEB">
        <w:rPr>
          <w:rFonts w:ascii="TH SarabunPSK" w:hAnsi="TH SarabunPSK" w:cs="TH SarabunPSK"/>
          <w:i/>
          <w:iCs/>
          <w:sz w:val="28"/>
        </w:rPr>
        <w:t>:</w:t>
      </w:r>
      <w:r w:rsidRPr="008D4DE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นักวิจัยชุมชนท้องถิ่นที่เข้ามามีส่วนร่วมในโครงการ ได้รับการถ่ายทอดองค์ความรู้และพัฒนาทักษะเกี่ยวกับ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เทคนิคการเพาะเลี้ยงกล้าไม้สำหรับ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ฟื้นฟูระบบนิเวศในพื้นที่ป่าเสื่อมสภาพ ซึ่งทำให้สามารถนำความรู้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และทักษะ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นี้ไปใช้ในการฟื้นฟูป่า และ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ยังสามารถ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ถ่ายทอดความรู้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และทักษะดังกล่าว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ให้กับคนในชุมชน ช่วยเพิ่มความหลากหลายทางชีวภาพและสร้างแหล่งอาหารให้กับชุมชนในพื้นที่ป่าเสื่อมสภาพได้ต่อไป</w:t>
      </w:r>
    </w:p>
    <w:p w14:paraId="08D4F054" w14:textId="5ADD6DCE" w:rsidR="007C70F0" w:rsidRPr="008D4DEB" w:rsidRDefault="007C70F0">
      <w:pPr>
        <w:rPr>
          <w:rFonts w:ascii="TH SarabunPSK" w:hAnsi="TH SarabunPSK" w:cs="TH SarabunPSK"/>
          <w:sz w:val="28"/>
        </w:rPr>
      </w:pPr>
      <w:r w:rsidRPr="008D4DEB">
        <w:rPr>
          <w:rFonts w:ascii="TH SarabunPSK" w:hAnsi="TH SarabunPSK" w:cs="TH SarabunPSK"/>
          <w:sz w:val="28"/>
        </w:rPr>
        <w:br w:type="page"/>
      </w:r>
    </w:p>
    <w:p w14:paraId="2EC6170A" w14:textId="6CB95205" w:rsidR="00067FAA" w:rsidRDefault="00067FAA" w:rsidP="00067FA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1.7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นักวิจัยอิสระ (ไม่มีสังกัด)</w:t>
      </w:r>
    </w:p>
    <w:p w14:paraId="006E971B" w14:textId="43A3CADF" w:rsidR="00067FAA" w:rsidRPr="00067FAA" w:rsidRDefault="00067FAA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CF0D0B">
        <w:rPr>
          <w:rFonts w:ascii="TH SarabunPSK" w:hAnsi="TH SarabunPSK" w:cs="TH SarabunPSK"/>
          <w:sz w:val="28"/>
          <w:cs/>
        </w:rPr>
        <w:t xml:space="preserve">นักวิจัยที่นอกเหนือจากประเภทผลผลิต </w:t>
      </w:r>
      <w:r w:rsidRPr="00CF0D0B">
        <w:rPr>
          <w:rFonts w:ascii="TH SarabunPSK" w:hAnsi="TH SarabunPSK" w:cs="TH SarabunPSK"/>
          <w:sz w:val="28"/>
        </w:rPr>
        <w:t>1.4-1.6</w:t>
      </w:r>
    </w:p>
    <w:p w14:paraId="2DA78A53" w14:textId="1E30F4E2" w:rsidR="00067FAA" w:rsidRPr="00067FAA" w:rsidRDefault="0017417E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016" w:type="dxa"/>
        <w:tblLook w:val="04A0" w:firstRow="1" w:lastRow="0" w:firstColumn="1" w:lastColumn="0" w:noHBand="0" w:noVBand="1"/>
      </w:tblPr>
      <w:tblGrid>
        <w:gridCol w:w="1068"/>
        <w:gridCol w:w="3892"/>
        <w:gridCol w:w="2055"/>
        <w:gridCol w:w="2001"/>
      </w:tblGrid>
      <w:tr w:rsidR="00D22CBE" w14:paraId="3641EFEB" w14:textId="1A025E0E" w:rsidTr="00D22CBE">
        <w:tc>
          <w:tcPr>
            <w:tcW w:w="1068" w:type="dxa"/>
          </w:tcPr>
          <w:p w14:paraId="0F726FBE" w14:textId="77777777" w:rsidR="00D22CBE" w:rsidRPr="003012FF" w:rsidRDefault="00D22CBE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92" w:type="dxa"/>
          </w:tcPr>
          <w:p w14:paraId="343585FB" w14:textId="77777777" w:rsidR="00D22CBE" w:rsidRPr="003012FF" w:rsidRDefault="00D22CBE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055" w:type="dxa"/>
          </w:tcPr>
          <w:p w14:paraId="0461C7FD" w14:textId="77777777" w:rsidR="00D22CBE" w:rsidRPr="003012FF" w:rsidRDefault="00D22CBE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  <w:tc>
          <w:tcPr>
            <w:tcW w:w="2001" w:type="dxa"/>
          </w:tcPr>
          <w:p w14:paraId="67DF0943" w14:textId="606580E8" w:rsidR="00D22CBE" w:rsidRDefault="00D22CBE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D22CBE" w14:paraId="47CA9E0D" w14:textId="1F0B65DA" w:rsidTr="00D22CBE">
        <w:tc>
          <w:tcPr>
            <w:tcW w:w="1068" w:type="dxa"/>
          </w:tcPr>
          <w:p w14:paraId="1A9DD2A4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92" w:type="dxa"/>
          </w:tcPr>
          <w:p w14:paraId="33A6ABA8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5" w:type="dxa"/>
          </w:tcPr>
          <w:p w14:paraId="1C1409DA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1" w:type="dxa"/>
          </w:tcPr>
          <w:p w14:paraId="134F2F12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3EFF0985" w14:textId="5BA22EEB" w:rsidTr="00D22CBE">
        <w:tc>
          <w:tcPr>
            <w:tcW w:w="1068" w:type="dxa"/>
          </w:tcPr>
          <w:p w14:paraId="431E38DB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92" w:type="dxa"/>
          </w:tcPr>
          <w:p w14:paraId="7978051E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5" w:type="dxa"/>
          </w:tcPr>
          <w:p w14:paraId="0C694EC1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1" w:type="dxa"/>
          </w:tcPr>
          <w:p w14:paraId="77EECDBA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22CBE" w14:paraId="2CCA5821" w14:textId="11ED712B" w:rsidTr="00D22CBE">
        <w:trPr>
          <w:trHeight w:val="77"/>
        </w:trPr>
        <w:tc>
          <w:tcPr>
            <w:tcW w:w="1068" w:type="dxa"/>
          </w:tcPr>
          <w:p w14:paraId="591D1120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92" w:type="dxa"/>
          </w:tcPr>
          <w:p w14:paraId="4B26E259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5" w:type="dxa"/>
          </w:tcPr>
          <w:p w14:paraId="2DC6557D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1" w:type="dxa"/>
          </w:tcPr>
          <w:p w14:paraId="5D1B46C7" w14:textId="77777777" w:rsidR="00D22CBE" w:rsidRDefault="00D22CBE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9A3BAE9" w14:textId="77777777" w:rsidR="00067FAA" w:rsidRDefault="00067FAA" w:rsidP="00067FAA">
      <w:pPr>
        <w:rPr>
          <w:rFonts w:ascii="TH SarabunPSK" w:hAnsi="TH SarabunPSK" w:cs="TH SarabunPSK"/>
          <w:sz w:val="28"/>
        </w:rPr>
      </w:pPr>
    </w:p>
    <w:p w14:paraId="49465D14" w14:textId="745BE6F2" w:rsidR="00067FAA" w:rsidRPr="00C21F0C" w:rsidRDefault="00067FAA" w:rsidP="00067FA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191E8D29" w14:textId="578D8D16" w:rsidR="000970D0" w:rsidRPr="00D94B34" w:rsidRDefault="00067FAA" w:rsidP="00A420DB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D94B34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 w:rsidRPr="00D94B34">
        <w:rPr>
          <w:rFonts w:ascii="TH SarabunPSK" w:hAnsi="TH SarabunPSK" w:cs="TH SarabunPSK"/>
          <w:i/>
          <w:iCs/>
          <w:sz w:val="28"/>
        </w:rPr>
        <w:t>:</w:t>
      </w:r>
      <w:r w:rsidR="00330CDF" w:rsidRPr="00D94B3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>นักวิชาการอิสระได้รับความรู้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>และพัฒนาทักษะเรื่อง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>การตลาดออนไลน์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 xml:space="preserve">การสร้างสื่อประชาสัมพันธ์ผ่าน </w:t>
      </w:r>
      <w:r w:rsidR="000970D0" w:rsidRPr="00D94B34">
        <w:rPr>
          <w:rFonts w:ascii="TH SarabunPSK" w:hAnsi="TH SarabunPSK" w:cs="TH SarabunPSK"/>
          <w:i/>
          <w:iCs/>
          <w:sz w:val="28"/>
        </w:rPr>
        <w:t xml:space="preserve">Social media 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 xml:space="preserve">การพัฒนาบรรจุภัณฑ์แบบสร้างสรรค์สำหรับสินค้าชุมชน ส่งผลให้สามารถนำความรู้ที่ได้ไปประยุกต์ใช้ในการส่งเสริมสินค้าชุมชน </w:t>
      </w:r>
      <w:r w:rsidR="005E26EE" w:rsidRPr="00D94B34">
        <w:rPr>
          <w:rFonts w:ascii="TH SarabunPSK" w:hAnsi="TH SarabunPSK" w:cs="TH SarabunPSK"/>
          <w:i/>
          <w:iCs/>
          <w:sz w:val="28"/>
          <w:cs/>
        </w:rPr>
        <w:t>เพิ่มความโดดเด่นและดึงดูดให้กับผลิตภัณฑ์ รวมถึงขยายโอกาสในการเข้าถึงตลาดที่กว้างขวางยิ่งขึ้น</w:t>
      </w:r>
    </w:p>
    <w:p w14:paraId="5697C139" w14:textId="1F2183B1" w:rsidR="007C70F0" w:rsidRDefault="007C70F0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5B002ADC" w14:textId="0AA9F990" w:rsidR="00BA089B" w:rsidRDefault="00BA089B" w:rsidP="00BA089B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1.8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เด็กและเยาวชน อาชีวศึกษา และนิสิต/นักศึกษา</w:t>
      </w:r>
    </w:p>
    <w:p w14:paraId="0D930B8B" w14:textId="19E64AE0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ab/>
      </w:r>
      <w:r w:rsidRPr="00BA089B">
        <w:rPr>
          <w:rFonts w:ascii="TH SarabunPSK" w:hAnsi="TH SarabunPSK" w:cs="TH SarabunPSK"/>
          <w:sz w:val="28"/>
          <w:cs/>
        </w:rPr>
        <w:t>- เด็ก หมายถึง บุคคลที่มีอายุ ไม่เกิน 15 ปีบริบูรณ์</w:t>
      </w:r>
    </w:p>
    <w:p w14:paraId="5D2E944F" w14:textId="37D32A8F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เยาวชน หมายถึง บุคคลที่มีอายุ 15 ปีบริบูรณ์ ขึ้นไป แต่ยังไม่ถึง 18 ปีบริบูรณ์</w:t>
      </w:r>
    </w:p>
    <w:p w14:paraId="5EFC791B" w14:textId="32D3220E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</w:r>
    </w:p>
    <w:p w14:paraId="307933C2" w14:textId="68CE5324" w:rsid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นิสิต/นักศึกษา หมายถึง นิสิต/นักศึกษาที่ได้รับการพัฒนาทักษะที่เกี่ยวข้องกับประเด็นวิจัย เช่น ได้รับการอบรม</w:t>
      </w:r>
    </w:p>
    <w:p w14:paraId="662E9758" w14:textId="24710674" w:rsidR="00F34819" w:rsidRPr="00067FAA" w:rsidRDefault="00F34819" w:rsidP="00F34819">
      <w:pPr>
        <w:ind w:firstLine="720"/>
        <w:rPr>
          <w:rFonts w:ascii="TH SarabunPSK" w:hAnsi="TH SarabunPSK" w:cs="TH SarabunPSK"/>
          <w:sz w:val="28"/>
          <w:cs/>
        </w:rPr>
      </w:pPr>
      <w:r w:rsidRPr="003C0F40">
        <w:rPr>
          <w:rFonts w:ascii="TH SarabunPSK" w:hAnsi="TH SarabunPSK" w:cs="TH SarabunPSK" w:hint="cs"/>
          <w:sz w:val="28"/>
          <w:cs/>
        </w:rPr>
        <w:t>ทั้งนี้ เด็กและเยาวชน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ascii="TH SarabunPSK" w:hAnsi="TH SarabunPSK" w:cs="TH SarabunPSK" w:hint="cs"/>
          <w:sz w:val="28"/>
          <w:cs/>
        </w:rPr>
        <w:t>อาชีวศึกษา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ascii="TH SarabunPSK" w:hAnsi="TH SarabunPSK" w:cs="TH SarabunPSK" w:hint="cs"/>
          <w:sz w:val="28"/>
          <w:cs/>
        </w:rPr>
        <w:t>และนิสิต</w:t>
      </w:r>
      <w:r w:rsidRPr="003C0F40">
        <w:rPr>
          <w:rFonts w:ascii="TH SarabunPSK" w:hAnsi="TH SarabunPSK" w:cs="TH SarabunPSK"/>
          <w:sz w:val="28"/>
          <w:cs/>
        </w:rPr>
        <w:t>/</w:t>
      </w:r>
      <w:r w:rsidRPr="003C0F40">
        <w:rPr>
          <w:rFonts w:ascii="TH SarabunPSK" w:hAnsi="TH SarabunPSK" w:cs="TH SarabunPSK" w:hint="cs"/>
          <w:sz w:val="28"/>
          <w:cs/>
        </w:rPr>
        <w:t>นักศึกษา ข้างต้นต้องได้รับการพัฒนาทักษะที่เกี่ยวข้องกับประเด็นวิจัย เช่น ได้รับการอบรม</w:t>
      </w:r>
    </w:p>
    <w:p w14:paraId="34C35A4A" w14:textId="2FE070AF" w:rsidR="00BA089B" w:rsidRPr="00067FAA" w:rsidRDefault="0017417E" w:rsidP="00BA089B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FA5414" w14:paraId="5C120D95" w14:textId="77777777" w:rsidTr="00FA5414">
        <w:tc>
          <w:tcPr>
            <w:tcW w:w="1129" w:type="dxa"/>
          </w:tcPr>
          <w:p w14:paraId="456BA74B" w14:textId="77777777" w:rsidR="00FA5414" w:rsidRPr="003012FF" w:rsidRDefault="00FA5414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4DFDBCFD" w14:textId="77777777" w:rsidR="00FA5414" w:rsidRPr="003012FF" w:rsidRDefault="00FA5414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FA5414" w14:paraId="2337D1E5" w14:textId="77777777" w:rsidTr="00FA5414">
        <w:tc>
          <w:tcPr>
            <w:tcW w:w="1129" w:type="dxa"/>
          </w:tcPr>
          <w:p w14:paraId="3B9FE83E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09D6792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14:paraId="00A13A89" w14:textId="77777777" w:rsidTr="00FA5414">
        <w:tc>
          <w:tcPr>
            <w:tcW w:w="1129" w:type="dxa"/>
          </w:tcPr>
          <w:p w14:paraId="2F7BFFF1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43169628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14:paraId="50C053D0" w14:textId="77777777" w:rsidTr="00FA5414">
        <w:trPr>
          <w:trHeight w:val="77"/>
        </w:trPr>
        <w:tc>
          <w:tcPr>
            <w:tcW w:w="1129" w:type="dxa"/>
          </w:tcPr>
          <w:p w14:paraId="444F3C29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EC3D90C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8577C2B" w14:textId="77777777" w:rsidR="00CC0292" w:rsidRDefault="00CC0292" w:rsidP="00BA089B">
      <w:pPr>
        <w:rPr>
          <w:rFonts w:ascii="TH SarabunPSK" w:hAnsi="TH SarabunPSK" w:cs="TH SarabunPSK"/>
          <w:b/>
          <w:bCs/>
          <w:sz w:val="28"/>
        </w:rPr>
      </w:pPr>
    </w:p>
    <w:p w14:paraId="31639633" w14:textId="4DAF4299" w:rsidR="00E32204" w:rsidRDefault="00CC0292" w:rsidP="00BA089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3356DA2" w14:textId="5F2ADC47" w:rsidR="00CC0292" w:rsidRDefault="00CC0292" w:rsidP="00BA089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17FF42B0" w14:textId="24D445ED" w:rsidR="00CC0292" w:rsidRPr="00CC0292" w:rsidRDefault="00CC0292" w:rsidP="00BA089B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3E52A9B4" w14:textId="77777777" w:rsidR="003E2252" w:rsidRDefault="003E2252" w:rsidP="00BA089B">
      <w:pPr>
        <w:rPr>
          <w:rFonts w:ascii="TH SarabunPSK" w:hAnsi="TH SarabunPSK" w:cs="TH SarabunPSK"/>
          <w:b/>
          <w:bCs/>
          <w:sz w:val="28"/>
        </w:rPr>
      </w:pPr>
    </w:p>
    <w:p w14:paraId="54DB14AF" w14:textId="075AB807" w:rsidR="00BA089B" w:rsidRPr="00C21F0C" w:rsidRDefault="00BA089B" w:rsidP="00BA089B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73B557B6" w14:textId="0A209BDD" w:rsidR="00BA089B" w:rsidRPr="00C74E4A" w:rsidRDefault="00BA089B" w:rsidP="00381028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C74E4A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4C741C" w:rsidRPr="00C74E4A">
        <w:rPr>
          <w:rFonts w:ascii="TH SarabunPSK" w:hAnsi="TH SarabunPSK" w:cs="TH SarabunPSK"/>
          <w:i/>
          <w:iCs/>
          <w:sz w:val="28"/>
        </w:rPr>
        <w:t>:</w:t>
      </w:r>
      <w:r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นักศึกษาระดับอาชีวศึกษาทำการฝึกปฏิบัติงานจริง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ในการ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ใช้เครื่อง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 xml:space="preserve">พิมพ์สามมิติ 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(3</w:t>
      </w:r>
      <w:r w:rsidR="00EA3B13" w:rsidRPr="00C74E4A">
        <w:rPr>
          <w:rFonts w:ascii="TH SarabunPSK" w:hAnsi="TH SarabunPSK" w:cs="TH SarabunPSK"/>
          <w:i/>
          <w:iCs/>
          <w:sz w:val="28"/>
        </w:rPr>
        <w:t>D Printer)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สำหรับการออกแบบและสร้างชิ้นงานในรูปแบบสามมิติ</w:t>
      </w:r>
      <w:r w:rsidR="0054788F"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อุปกรณ์ต่างๆ ในการออกแบบและสร้างชิ้นงานด้วยตนเอง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นักศึกษาจะได้รับการถ่ายทอดทักษะ </w:t>
      </w:r>
      <w:r w:rsidR="009A6A90" w:rsidRPr="00C74E4A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องค์ความรู้ทางเทคโนโลยีทั้งภาคทฤษฎีและภาคปฏิบัติ สามารถนำไปประยุกต์ใช้</w:t>
      </w:r>
      <w:r w:rsidR="0054788F" w:rsidRPr="00C74E4A">
        <w:rPr>
          <w:rFonts w:ascii="TH SarabunPSK" w:hAnsi="TH SarabunPSK" w:cs="TH SarabunPSK" w:hint="cs"/>
          <w:i/>
          <w:iCs/>
          <w:sz w:val="28"/>
          <w:cs/>
        </w:rPr>
        <w:t>งาน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ได้จริง</w:t>
      </w:r>
    </w:p>
    <w:p w14:paraId="07C0650F" w14:textId="77777777" w:rsidR="009C0281" w:rsidRDefault="009C0281" w:rsidP="0069527A">
      <w:pPr>
        <w:rPr>
          <w:rFonts w:ascii="TH SarabunPSK" w:hAnsi="TH SarabunPSK" w:cs="TH SarabunPSK"/>
          <w:b/>
          <w:bCs/>
          <w:sz w:val="28"/>
        </w:rPr>
      </w:pPr>
    </w:p>
    <w:p w14:paraId="363F3728" w14:textId="72F23FC7" w:rsidR="00794756" w:rsidRDefault="00794756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br w:type="page"/>
      </w:r>
    </w:p>
    <w:p w14:paraId="18F6288D" w14:textId="6CDAA1C8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1.9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ประชาชนทั่วไป</w:t>
      </w:r>
    </w:p>
    <w:p w14:paraId="2254C538" w14:textId="5C1AC089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 ที่เข้ามาช่วย หรือมีส่วนร่วมในงานวิจัย</w:t>
      </w:r>
    </w:p>
    <w:p w14:paraId="291EBA48" w14:textId="30C3B5CA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016" w:type="dxa"/>
        <w:tblLook w:val="04A0" w:firstRow="1" w:lastRow="0" w:firstColumn="1" w:lastColumn="0" w:noHBand="0" w:noVBand="1"/>
      </w:tblPr>
      <w:tblGrid>
        <w:gridCol w:w="991"/>
        <w:gridCol w:w="4061"/>
        <w:gridCol w:w="3964"/>
      </w:tblGrid>
      <w:tr w:rsidR="00BA0B6E" w14:paraId="34F9D10B" w14:textId="3BE727E9" w:rsidTr="00BA0B6E">
        <w:tc>
          <w:tcPr>
            <w:tcW w:w="991" w:type="dxa"/>
          </w:tcPr>
          <w:p w14:paraId="7C0BC165" w14:textId="77777777" w:rsidR="00BA0B6E" w:rsidRPr="003012FF" w:rsidRDefault="00BA0B6E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061" w:type="dxa"/>
          </w:tcPr>
          <w:p w14:paraId="6A074BF4" w14:textId="77777777" w:rsidR="00BA0B6E" w:rsidRPr="003012FF" w:rsidRDefault="00BA0B6E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964" w:type="dxa"/>
          </w:tcPr>
          <w:p w14:paraId="2DF2F8ED" w14:textId="374BE36A" w:rsidR="00BA0B6E" w:rsidRPr="003012FF" w:rsidRDefault="00BA0B6E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BA0B6E" w14:paraId="2D3C0E24" w14:textId="59C84292" w:rsidTr="00BA0B6E">
        <w:tc>
          <w:tcPr>
            <w:tcW w:w="991" w:type="dxa"/>
          </w:tcPr>
          <w:p w14:paraId="6ED56112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61" w:type="dxa"/>
          </w:tcPr>
          <w:p w14:paraId="0AF9D3B9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4" w:type="dxa"/>
          </w:tcPr>
          <w:p w14:paraId="72AEB76C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A0B6E" w14:paraId="20E82717" w14:textId="227C32E4" w:rsidTr="00BA0B6E">
        <w:tc>
          <w:tcPr>
            <w:tcW w:w="991" w:type="dxa"/>
          </w:tcPr>
          <w:p w14:paraId="73F73BD0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61" w:type="dxa"/>
          </w:tcPr>
          <w:p w14:paraId="6EBE985D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4" w:type="dxa"/>
          </w:tcPr>
          <w:p w14:paraId="11B91BF0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A0B6E" w14:paraId="722D52FF" w14:textId="1DAB6A40" w:rsidTr="00BA0B6E">
        <w:trPr>
          <w:trHeight w:val="77"/>
        </w:trPr>
        <w:tc>
          <w:tcPr>
            <w:tcW w:w="991" w:type="dxa"/>
          </w:tcPr>
          <w:p w14:paraId="05306836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61" w:type="dxa"/>
          </w:tcPr>
          <w:p w14:paraId="2D1AA4B4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64" w:type="dxa"/>
          </w:tcPr>
          <w:p w14:paraId="5417E334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51228EC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74CDF06C" w14:textId="1DB5733A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1B8D5087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34672C9" w14:textId="031DDB93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6C8E37FE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327349E3" w14:textId="04452AF9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48EF53EA" w14:textId="2569DDDD" w:rsidR="00BE51B6" w:rsidRDefault="0069527A" w:rsidP="00673599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สมาชิก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กลุ่ม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ช่างทอผ้าพื้นเมือง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จาก 5 หมู่บ้าน ในพื้นที่อำเภอนาน้อย มีทักษะ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องค์ความรู้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ใน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การย้อมฝ้ายด้วยสีธรรมชาติ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 xml:space="preserve">การทอผ้าลวดลายต้นแบบ 5 ลวดลาย 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ซึ่งนำไปสู่การพัฒนาผลิตภัณฑ์</w:t>
      </w:r>
      <w:r w:rsidR="00BE51B6">
        <w:rPr>
          <w:rFonts w:ascii="TH SarabunPSK" w:hAnsi="TH SarabunPSK" w:cs="TH SarabunPSK" w:hint="cs"/>
          <w:i/>
          <w:iCs/>
          <w:sz w:val="28"/>
          <w:cs/>
        </w:rPr>
        <w:t>ของกลุ่มฯ ให้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มีเอกลักษณ์เฉพาะตัว สร้างมูลค่าเพิ่มให้กับผลิตภัณฑ์ จนทำให้เกิดรายได้ที่เพิ่มขึ้น และสามารถต่อยอด</w:t>
      </w:r>
      <w:r w:rsidR="00BE51B6">
        <w:rPr>
          <w:rFonts w:ascii="TH SarabunPSK" w:hAnsi="TH SarabunPSK" w:cs="TH SarabunPSK" w:hint="cs"/>
          <w:i/>
          <w:iCs/>
          <w:sz w:val="28"/>
          <w:cs/>
        </w:rPr>
        <w:t>ขยายผล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ได้ในอนาคต</w:t>
      </w:r>
    </w:p>
    <w:p w14:paraId="5417F206" w14:textId="6C1B1721" w:rsidR="00794756" w:rsidRDefault="00794756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</w:rPr>
        <w:br w:type="page"/>
      </w:r>
    </w:p>
    <w:p w14:paraId="0A87E597" w14:textId="4B569827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1.10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ผู้สูงอายุ</w:t>
      </w:r>
    </w:p>
    <w:p w14:paraId="1A7F9538" w14:textId="3E227B92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บุคคลที่มีอายุ 60 ปีบริบูรณ์ ขึ้นไป ที่มีส่วนร่วมในกระบวนการวิจัย</w:t>
      </w:r>
    </w:p>
    <w:p w14:paraId="2B8C4423" w14:textId="51BEF3AD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8784" w:type="dxa"/>
        <w:tblLook w:val="04A0" w:firstRow="1" w:lastRow="0" w:firstColumn="1" w:lastColumn="0" w:noHBand="0" w:noVBand="1"/>
      </w:tblPr>
      <w:tblGrid>
        <w:gridCol w:w="933"/>
        <w:gridCol w:w="4874"/>
        <w:gridCol w:w="2977"/>
      </w:tblGrid>
      <w:tr w:rsidR="00BA0B6E" w14:paraId="5B67B651" w14:textId="34E87E0E" w:rsidTr="00BA0B6E">
        <w:tc>
          <w:tcPr>
            <w:tcW w:w="933" w:type="dxa"/>
          </w:tcPr>
          <w:p w14:paraId="3F1EAE6F" w14:textId="77777777" w:rsidR="00BA0B6E" w:rsidRPr="003012FF" w:rsidRDefault="00BA0B6E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874" w:type="dxa"/>
          </w:tcPr>
          <w:p w14:paraId="1716A940" w14:textId="77777777" w:rsidR="00BA0B6E" w:rsidRPr="003012FF" w:rsidRDefault="00BA0B6E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977" w:type="dxa"/>
          </w:tcPr>
          <w:p w14:paraId="5638B5C7" w14:textId="7B9A46C0" w:rsidR="00BA0B6E" w:rsidRPr="003012FF" w:rsidRDefault="00BA0B6E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BA0B6E" w14:paraId="51068C13" w14:textId="5293D7B6" w:rsidTr="00BA0B6E">
        <w:tc>
          <w:tcPr>
            <w:tcW w:w="933" w:type="dxa"/>
          </w:tcPr>
          <w:p w14:paraId="34CA38DD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74" w:type="dxa"/>
          </w:tcPr>
          <w:p w14:paraId="4CF43E4A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</w:tcPr>
          <w:p w14:paraId="0CC74DD7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A0B6E" w14:paraId="2A7E5F01" w14:textId="0F2EBD7C" w:rsidTr="00BA0B6E">
        <w:tc>
          <w:tcPr>
            <w:tcW w:w="933" w:type="dxa"/>
          </w:tcPr>
          <w:p w14:paraId="0338A406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74" w:type="dxa"/>
          </w:tcPr>
          <w:p w14:paraId="2EF93BF8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</w:tcPr>
          <w:p w14:paraId="0F2804B5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A0B6E" w14:paraId="3492D8C4" w14:textId="7C67D71F" w:rsidTr="00BA0B6E">
        <w:trPr>
          <w:trHeight w:val="77"/>
        </w:trPr>
        <w:tc>
          <w:tcPr>
            <w:tcW w:w="933" w:type="dxa"/>
          </w:tcPr>
          <w:p w14:paraId="4D0F85E6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74" w:type="dxa"/>
          </w:tcPr>
          <w:p w14:paraId="6790AEE8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</w:tcPr>
          <w:p w14:paraId="36B4C58F" w14:textId="77777777" w:rsidR="00BA0B6E" w:rsidRDefault="00BA0B6E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1129FA0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7F1DDEB4" w14:textId="34B8D00F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37F5A450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2DD11B0F" w14:textId="4A43E212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5452F8DD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16E6A170" w14:textId="27070B8D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5412260" w14:textId="331F9101" w:rsidR="00E81EEE" w:rsidRDefault="0069527A" w:rsidP="004D070C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โครงการได้จัดอบรมให้อาสาสมัครผู้สูงอายุ จำนวน </w:t>
      </w:r>
      <w:r w:rsidR="00E81EEE">
        <w:rPr>
          <w:rFonts w:ascii="TH SarabunPSK" w:hAnsi="TH SarabunPSK" w:cs="TH SarabunPSK"/>
          <w:i/>
          <w:iCs/>
          <w:sz w:val="28"/>
        </w:rPr>
        <w:t xml:space="preserve">50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คน 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ทั้งในชุมชนเมืองและชุมชนชนบท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ในหัวข้อ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 xml:space="preserve"> “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รูปแบบการจัดการการดูแล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ตนเองสำหรับ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ผู้สูงอายุ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”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โดยได้ทำการประเมิน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ระดับคุณภาพชีวิต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 w:rsidRPr="00E81EEE">
        <w:rPr>
          <w:rFonts w:ascii="TH SarabunPSK" w:hAnsi="TH SarabunPSK" w:cs="TH SarabunPSK"/>
          <w:i/>
          <w:iCs/>
          <w:sz w:val="28"/>
        </w:rPr>
        <w:t>WHOQOL-BREF-THAI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 xml:space="preserve"> ก่อนนำรูปแบบการจัดการ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ดังกล่าว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ไปทดลองใช้</w:t>
      </w:r>
      <w:r w:rsidR="00E81EEE">
        <w:rPr>
          <w:rFonts w:ascii="TH SarabunPSK" w:hAnsi="TH SarabunPSK" w:cs="TH SarabunPSK"/>
          <w:i/>
          <w:iCs/>
          <w:sz w:val="28"/>
        </w:rPr>
        <w:t xml:space="preserve"> 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ผลจากการเข้าร่วมโครงการ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พบว่า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>ผู้สูงอายุ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มีระดับคุณภาพชีวิตที่ดีขึ้น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ทั้งทางด้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านสุขภาพกายและจิตใจ มีความสัมพันธ์ที่ดีกับครอบครัวและชุมชน อีกทั้งยังรู้สึกถึงคุณค่าในตนเอง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ที่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ได้รับการดูแลอย่างต่อเนื่อง</w:t>
      </w:r>
    </w:p>
    <w:p w14:paraId="7751164F" w14:textId="7CD1D6D9" w:rsidR="00794756" w:rsidRDefault="00794756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</w:rPr>
        <w:br w:type="page"/>
      </w:r>
    </w:p>
    <w:p w14:paraId="17DDD74C" w14:textId="21F962D4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ผู้ด้อยโอกาสและเข้าไม่ถึงทรัพยากร</w:t>
      </w:r>
    </w:p>
    <w:p w14:paraId="34993E60" w14:textId="344EDA98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จำเป็นต้องได้รับความช่วยเหลือเป็นกรณีพิเศษ เพื่อให้มีชีวิตความเป็นอยู่ที่ดีขึ้น</w:t>
      </w:r>
    </w:p>
    <w:p w14:paraId="75FAB274" w14:textId="6C1A3FE8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016" w:type="dxa"/>
        <w:tblLook w:val="04A0" w:firstRow="1" w:lastRow="0" w:firstColumn="1" w:lastColumn="0" w:noHBand="0" w:noVBand="1"/>
      </w:tblPr>
      <w:tblGrid>
        <w:gridCol w:w="902"/>
        <w:gridCol w:w="4136"/>
        <w:gridCol w:w="3978"/>
      </w:tblGrid>
      <w:tr w:rsidR="00182849" w14:paraId="5159E50B" w14:textId="18B873A9" w:rsidTr="00182849">
        <w:tc>
          <w:tcPr>
            <w:tcW w:w="902" w:type="dxa"/>
          </w:tcPr>
          <w:p w14:paraId="2D9CF438" w14:textId="77777777" w:rsidR="00182849" w:rsidRPr="003012FF" w:rsidRDefault="00182849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136" w:type="dxa"/>
          </w:tcPr>
          <w:p w14:paraId="7951C75B" w14:textId="77777777" w:rsidR="00182849" w:rsidRPr="003012FF" w:rsidRDefault="00182849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978" w:type="dxa"/>
          </w:tcPr>
          <w:p w14:paraId="7739D5BC" w14:textId="40B51647" w:rsidR="00182849" w:rsidRPr="003012FF" w:rsidRDefault="00586FFC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182849" w14:paraId="1EA1B1F9" w14:textId="50413E1E" w:rsidTr="00182849">
        <w:tc>
          <w:tcPr>
            <w:tcW w:w="902" w:type="dxa"/>
          </w:tcPr>
          <w:p w14:paraId="00B4C1EC" w14:textId="77777777" w:rsidR="00182849" w:rsidRDefault="00182849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36" w:type="dxa"/>
          </w:tcPr>
          <w:p w14:paraId="318035EE" w14:textId="77777777" w:rsidR="00182849" w:rsidRDefault="00182849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78" w:type="dxa"/>
          </w:tcPr>
          <w:p w14:paraId="71F8E5DA" w14:textId="77777777" w:rsidR="00182849" w:rsidRDefault="00182849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82849" w14:paraId="5840E80B" w14:textId="2928E080" w:rsidTr="00182849">
        <w:tc>
          <w:tcPr>
            <w:tcW w:w="902" w:type="dxa"/>
          </w:tcPr>
          <w:p w14:paraId="3C355983" w14:textId="77777777" w:rsidR="00182849" w:rsidRDefault="00182849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36" w:type="dxa"/>
          </w:tcPr>
          <w:p w14:paraId="65B7D3B0" w14:textId="77777777" w:rsidR="00182849" w:rsidRDefault="00182849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78" w:type="dxa"/>
          </w:tcPr>
          <w:p w14:paraId="203967D1" w14:textId="77777777" w:rsidR="00182849" w:rsidRDefault="00182849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82849" w14:paraId="16FC7B28" w14:textId="4D6F0BE1" w:rsidTr="00182849">
        <w:trPr>
          <w:trHeight w:val="77"/>
        </w:trPr>
        <w:tc>
          <w:tcPr>
            <w:tcW w:w="902" w:type="dxa"/>
          </w:tcPr>
          <w:p w14:paraId="4D12D76B" w14:textId="77777777" w:rsidR="00182849" w:rsidRDefault="00182849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36" w:type="dxa"/>
          </w:tcPr>
          <w:p w14:paraId="66DF1383" w14:textId="77777777" w:rsidR="00182849" w:rsidRDefault="00182849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78" w:type="dxa"/>
          </w:tcPr>
          <w:p w14:paraId="38279B25" w14:textId="77777777" w:rsidR="00182849" w:rsidRDefault="00182849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70609DE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2944AA20" w14:textId="505B3B7D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A3F6272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6F0D7CF4" w14:textId="195AEDA3" w:rsidR="0069527A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4B22152F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737F8B28" w14:textId="0E220B8F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59C93F59" w14:textId="7FCFDDC6" w:rsidR="00781D40" w:rsidRPr="00781D40" w:rsidRDefault="0069527A" w:rsidP="00781D40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781D40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B8557A">
        <w:rPr>
          <w:rFonts w:ascii="TH SarabunPSK" w:hAnsi="TH SarabunPSK" w:cs="TH SarabunPSK"/>
          <w:i/>
          <w:iCs/>
          <w:sz w:val="28"/>
        </w:rPr>
        <w:t>:</w:t>
      </w:r>
      <w:r w:rsidRPr="00781D4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7478C" w:rsidRPr="00781D40">
        <w:rPr>
          <w:rFonts w:ascii="TH SarabunPSK" w:hAnsi="TH SarabunPSK" w:cs="TH SarabunPSK"/>
          <w:i/>
          <w:iCs/>
          <w:sz w:val="28"/>
          <w:cs/>
        </w:rPr>
        <w:t>กลุ่ม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อาสาสมัครผู้พิการ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ได้รับการฝึกฝนและพัฒนา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ทักษะอาชีพการเย็บผ้า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ทำให้มีความเชี่ยวชาญในงานฝีมือและสามารถผลิตสินค้าที่มีคุณภาพได้ ช่วยสร้างโอกาสในการประกอบอาชีพ</w:t>
      </w:r>
      <w:r w:rsidR="00781D40" w:rsidRPr="00781D40">
        <w:rPr>
          <w:rFonts w:ascii="TH SarabunPSK" w:hAnsi="TH SarabunPSK" w:cs="TH SarabunPSK"/>
          <w:i/>
          <w:iCs/>
          <w:sz w:val="28"/>
        </w:rPr>
        <w:t xml:space="preserve"> 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เป็นแหล่งรายได้ที่มั่นคงสำหรับการเลี้ยงดูตนเอง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นอกจากนี้ การมีอาชีพที่สร้างรายได้ยังช่วยเสริมสร้างความมั่นใจในตนเองและลดการพึ่งพาผู้อื่น ทำให้สามารถมีคุณภาพชีวิตที่ดีขึ้นและพึ่งพาตนเองได้ในระยะยาว</w:t>
      </w:r>
    </w:p>
    <w:p w14:paraId="7729C0FE" w14:textId="4F45E259" w:rsidR="00794756" w:rsidRDefault="00794756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E000644" w14:textId="77777777" w:rsidR="001A0825" w:rsidRDefault="0069527A" w:rsidP="0069527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แรงงาน</w:t>
      </w:r>
    </w:p>
    <w:p w14:paraId="04234343" w14:textId="1F8579F7" w:rsidR="0069527A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ab/>
      </w:r>
      <w:r w:rsidRPr="001A0825">
        <w:rPr>
          <w:rFonts w:ascii="TH SarabunPSK" w:hAnsi="TH SarabunPSK" w:cs="TH SarabunPSK"/>
          <w:sz w:val="28"/>
          <w:cs/>
        </w:rPr>
        <w:t>- แรงงานภาคเกษตร คือ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</w:r>
    </w:p>
    <w:p w14:paraId="05883279" w14:textId="77777777" w:rsidR="001A0825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1A0825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แรงงานภาคอุตสาหกรรม คือ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</w:r>
    </w:p>
    <w:p w14:paraId="6EF0991B" w14:textId="3A86257B" w:rsidR="001A0825" w:rsidRPr="001A0825" w:rsidRDefault="001A0825" w:rsidP="001A0825">
      <w:pPr>
        <w:ind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แรงงานภาคบริการ คือ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</w:r>
    </w:p>
    <w:p w14:paraId="19BFCF49" w14:textId="444BCAD6" w:rsidR="0069527A" w:rsidRDefault="0017417E" w:rsidP="0069527A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p w14:paraId="795A8414" w14:textId="66109085" w:rsidR="0057061F" w:rsidRPr="00067FAA" w:rsidRDefault="0057061F" w:rsidP="0069527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แรงงานประเภท ...................................................</w:t>
      </w:r>
    </w:p>
    <w:tbl>
      <w:tblPr>
        <w:tblStyle w:val="ae"/>
        <w:tblW w:w="9016" w:type="dxa"/>
        <w:tblLook w:val="04A0" w:firstRow="1" w:lastRow="0" w:firstColumn="1" w:lastColumn="0" w:noHBand="0" w:noVBand="1"/>
      </w:tblPr>
      <w:tblGrid>
        <w:gridCol w:w="902"/>
        <w:gridCol w:w="4136"/>
        <w:gridCol w:w="3978"/>
      </w:tblGrid>
      <w:tr w:rsidR="00586FFC" w14:paraId="40DB8DB3" w14:textId="2F95F331" w:rsidTr="00586FFC">
        <w:tc>
          <w:tcPr>
            <w:tcW w:w="902" w:type="dxa"/>
          </w:tcPr>
          <w:p w14:paraId="6E7FF56A" w14:textId="77777777" w:rsidR="00586FFC" w:rsidRPr="003012FF" w:rsidRDefault="00586FFC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136" w:type="dxa"/>
          </w:tcPr>
          <w:p w14:paraId="3DF6D1CD" w14:textId="77777777" w:rsidR="00586FFC" w:rsidRPr="003012FF" w:rsidRDefault="00586FFC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978" w:type="dxa"/>
          </w:tcPr>
          <w:p w14:paraId="269F6097" w14:textId="505C8F85" w:rsidR="00586FFC" w:rsidRPr="003012FF" w:rsidRDefault="00586FFC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586FFC" w14:paraId="3E195F18" w14:textId="2A0625B8" w:rsidTr="00586FFC">
        <w:tc>
          <w:tcPr>
            <w:tcW w:w="902" w:type="dxa"/>
          </w:tcPr>
          <w:p w14:paraId="41D7D8E7" w14:textId="77777777" w:rsidR="00586FFC" w:rsidRDefault="00586FFC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36" w:type="dxa"/>
          </w:tcPr>
          <w:p w14:paraId="10A8FDB2" w14:textId="77777777" w:rsidR="00586FFC" w:rsidRDefault="00586FFC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78" w:type="dxa"/>
          </w:tcPr>
          <w:p w14:paraId="48E1BB24" w14:textId="77777777" w:rsidR="00586FFC" w:rsidRDefault="00586FFC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86FFC" w14:paraId="0CD394DE" w14:textId="3297DA8B" w:rsidTr="00586FFC">
        <w:tc>
          <w:tcPr>
            <w:tcW w:w="902" w:type="dxa"/>
          </w:tcPr>
          <w:p w14:paraId="6E61F5DB" w14:textId="77777777" w:rsidR="00586FFC" w:rsidRDefault="00586FFC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36" w:type="dxa"/>
          </w:tcPr>
          <w:p w14:paraId="3F21C01B" w14:textId="77777777" w:rsidR="00586FFC" w:rsidRDefault="00586FFC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78" w:type="dxa"/>
          </w:tcPr>
          <w:p w14:paraId="06A7DE77" w14:textId="77777777" w:rsidR="00586FFC" w:rsidRDefault="00586FFC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86FFC" w14:paraId="5CC4FA6C" w14:textId="3B25F836" w:rsidTr="00586FFC">
        <w:trPr>
          <w:trHeight w:val="77"/>
        </w:trPr>
        <w:tc>
          <w:tcPr>
            <w:tcW w:w="902" w:type="dxa"/>
          </w:tcPr>
          <w:p w14:paraId="2C02BFF2" w14:textId="77777777" w:rsidR="00586FFC" w:rsidRDefault="00586FFC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36" w:type="dxa"/>
          </w:tcPr>
          <w:p w14:paraId="008A82B5" w14:textId="77777777" w:rsidR="00586FFC" w:rsidRDefault="00586FFC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978" w:type="dxa"/>
          </w:tcPr>
          <w:p w14:paraId="3AB006AF" w14:textId="77777777" w:rsidR="00586FFC" w:rsidRDefault="00586FFC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EB94F9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32827E3D" w14:textId="19E0C384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5331BE1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2BD1B748" w14:textId="062EDC8D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3AA16FDB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0E4BB81C" w14:textId="75939AAA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0DE214ED" w14:textId="684E5B29" w:rsidR="00D12415" w:rsidRPr="009B4EBF" w:rsidRDefault="0069527A" w:rsidP="009B4EBF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43AD9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กลุ่มเกษตรกรผู้ปลูกกาแฟได้รับการถ่ายทอดองค์ความรู้และทักษะในการหมักกาแฟ รวมถึงการใช้ประโยชน์จากผลิตผลพลอยได้ตามแนวทางการจัดการขยะ (</w:t>
      </w:r>
      <w:r w:rsidR="0056476F" w:rsidRPr="0056476F">
        <w:rPr>
          <w:rFonts w:ascii="TH SarabunPSK" w:hAnsi="TH SarabunPSK" w:cs="TH SarabunPSK"/>
          <w:i/>
          <w:iCs/>
          <w:sz w:val="28"/>
        </w:rPr>
        <w:t xml:space="preserve">Zero Waste Process)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นอกจากนี้ ยังได้เรียนรู้ขั้นตอนการผลิตกาแฟที่ถูกต้อง ซึ่งช่วยสร้างความเข้าใจในวิธีปฏิบัติการผลิตกาแฟตามมาตรฐานที่กำหนด โดยกลุ่มเกษตรกรได้จัดตั้งแปลงต้นแบบการผลิตกาแฟพรีเมียมและพัฒนาโรงงานแปรรูปกาแฟต้นแบบในพื้นที่ยุทธศาสตร์ พร้อมทั้งสร้างเครือข่าย </w:t>
      </w:r>
      <w:r w:rsidR="0056476F" w:rsidRPr="0056476F">
        <w:rPr>
          <w:rFonts w:ascii="TH SarabunPSK" w:hAnsi="TH SarabunPSK" w:cs="TH SarabunPSK"/>
          <w:i/>
          <w:iCs/>
          <w:sz w:val="28"/>
        </w:rPr>
        <w:t xml:space="preserve">RFE (Research-Farmer-Entrepreneur Network) </w:t>
      </w:r>
      <w:r w:rsidR="0056476F" w:rsidRPr="0056476F">
        <w:rPr>
          <w:rFonts w:ascii="TH SarabunPSK" w:hAnsi="TH SarabunPSK" w:cs="TH SarabunPSK" w:hint="cs"/>
          <w:i/>
          <w:iCs/>
          <w:sz w:val="28"/>
          <w:cs/>
        </w:rPr>
        <w:t xml:space="preserve">ในพื้นที่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เพื่อส่งเสริมผู้ประกอบการในการผลิตกาแฟพรีเมียม ส่งผลให้เกษตรกร</w:t>
      </w:r>
      <w:r w:rsidR="009B4EBF">
        <w:rPr>
          <w:rFonts w:ascii="TH SarabunPSK" w:hAnsi="TH SarabunPSK" w:cs="TH SarabunPSK" w:hint="cs"/>
          <w:i/>
          <w:iCs/>
          <w:sz w:val="28"/>
          <w:cs/>
        </w:rPr>
        <w:t>มีรายได้เพิ่มขึ้น โดย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สามารถจำหน่ายกาแฟในราคามาตรฐานของกาแฟพรีเมียม </w:t>
      </w:r>
      <w:r w:rsidR="0056476F" w:rsidRPr="0056476F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มีอัตลักษณ์เฉพาะกลุ่ม </w:t>
      </w:r>
    </w:p>
    <w:p w14:paraId="7A478C7C" w14:textId="7CA2CD18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7B013044" w14:textId="485EDCC0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1.13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ผู้ประกอบการรายย่อยและวิสาหกิจชุมชน</w:t>
      </w:r>
    </w:p>
    <w:p w14:paraId="0355E64A" w14:textId="77777777" w:rsidR="0069527A" w:rsidRPr="00CF0D0B" w:rsidRDefault="0069527A" w:rsidP="0069527A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วิสาหกิจรายย่อย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14:paraId="11704B79" w14:textId="3773DA2E" w:rsidR="0069527A" w:rsidRPr="00CF0D0B" w:rsidRDefault="00E80A5E" w:rsidP="0069527A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</w:r>
    </w:p>
    <w:p w14:paraId="1C0C2957" w14:textId="62593C7D" w:rsidR="0069527A" w:rsidRPr="00CF0D0B" w:rsidRDefault="00E80A5E" w:rsidP="0069527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</w:r>
    </w:p>
    <w:p w14:paraId="77A5ADA4" w14:textId="6CB76713" w:rsidR="0069527A" w:rsidRPr="00067FAA" w:rsidRDefault="00E80A5E" w:rsidP="0069527A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</w:r>
      <w:r w:rsidR="0069527A" w:rsidRPr="00CF0D0B">
        <w:rPr>
          <w:rFonts w:ascii="TH SarabunPSK" w:hAnsi="TH SarabunPSK" w:cs="TH SarabunPSK"/>
          <w:sz w:val="28"/>
        </w:rPr>
        <w:t xml:space="preserve">Local Enterprise) </w:t>
      </w:r>
      <w:r w:rsidR="0069527A" w:rsidRPr="00CF0D0B">
        <w:rPr>
          <w:rFonts w:ascii="TH SarabunPSK" w:hAnsi="TH SarabunPSK" w:cs="TH SarabunPSK"/>
          <w:sz w:val="28"/>
          <w:cs/>
        </w:rPr>
        <w:t>วิสาหกิจรายย่อย (</w:t>
      </w:r>
      <w:r w:rsidR="0069527A" w:rsidRPr="00CF0D0B">
        <w:rPr>
          <w:rFonts w:ascii="TH SarabunPSK" w:hAnsi="TH SarabunPSK" w:cs="TH SarabunPSK"/>
          <w:sz w:val="28"/>
        </w:rPr>
        <w:t xml:space="preserve">Micro), Startup, </w:t>
      </w:r>
      <w:r w:rsidR="0069527A" w:rsidRPr="00CF0D0B">
        <w:rPr>
          <w:rFonts w:ascii="TH SarabunPSK" w:hAnsi="TH SarabunPSK" w:cs="TH SarabunPSK"/>
          <w:sz w:val="28"/>
          <w:cs/>
        </w:rPr>
        <w:t>ผู้ประกอบการที่ขับเคลื่อนด้วยนวัตกรรม (</w:t>
      </w:r>
      <w:r w:rsidR="0069527A" w:rsidRPr="00CF0D0B">
        <w:rPr>
          <w:rFonts w:ascii="TH SarabunPSK" w:hAnsi="TH SarabunPSK" w:cs="TH SarabunPSK"/>
          <w:sz w:val="28"/>
        </w:rPr>
        <w:t>Innovation-Driven Entrepreneurs: IDEs)</w:t>
      </w:r>
    </w:p>
    <w:p w14:paraId="2A03600B" w14:textId="093041A1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016" w:type="dxa"/>
        <w:tblLook w:val="04A0" w:firstRow="1" w:lastRow="0" w:firstColumn="1" w:lastColumn="0" w:noHBand="0" w:noVBand="1"/>
      </w:tblPr>
      <w:tblGrid>
        <w:gridCol w:w="960"/>
        <w:gridCol w:w="2650"/>
        <w:gridCol w:w="2873"/>
        <w:gridCol w:w="2533"/>
      </w:tblGrid>
      <w:tr w:rsidR="00E20C4B" w14:paraId="1BABC2EE" w14:textId="4CD5D8A5" w:rsidTr="00E20C4B">
        <w:tc>
          <w:tcPr>
            <w:tcW w:w="960" w:type="dxa"/>
          </w:tcPr>
          <w:p w14:paraId="5E885C63" w14:textId="77777777" w:rsidR="00E20C4B" w:rsidRPr="003012FF" w:rsidRDefault="00E20C4B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50" w:type="dxa"/>
          </w:tcPr>
          <w:p w14:paraId="304D2C5D" w14:textId="77777777" w:rsidR="00E20C4B" w:rsidRPr="003012FF" w:rsidRDefault="00E20C4B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873" w:type="dxa"/>
          </w:tcPr>
          <w:p w14:paraId="6C30E622" w14:textId="2621CD1E" w:rsidR="00E20C4B" w:rsidRPr="003012FF" w:rsidRDefault="00E20C4B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  <w:tc>
          <w:tcPr>
            <w:tcW w:w="2533" w:type="dxa"/>
          </w:tcPr>
          <w:p w14:paraId="42E5008B" w14:textId="0C8B8463" w:rsidR="00E20C4B" w:rsidRDefault="00C451E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E20C4B" w14:paraId="7F11D06C" w14:textId="3CFBB818" w:rsidTr="00E20C4B">
        <w:tc>
          <w:tcPr>
            <w:tcW w:w="960" w:type="dxa"/>
          </w:tcPr>
          <w:p w14:paraId="2761E174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50" w:type="dxa"/>
          </w:tcPr>
          <w:p w14:paraId="7112F36F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73" w:type="dxa"/>
          </w:tcPr>
          <w:p w14:paraId="43CE260F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33" w:type="dxa"/>
          </w:tcPr>
          <w:p w14:paraId="1FD233A2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20C4B" w14:paraId="4D632F2E" w14:textId="762D8A58" w:rsidTr="00E20C4B">
        <w:tc>
          <w:tcPr>
            <w:tcW w:w="960" w:type="dxa"/>
          </w:tcPr>
          <w:p w14:paraId="6975BD09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50" w:type="dxa"/>
          </w:tcPr>
          <w:p w14:paraId="64E20192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73" w:type="dxa"/>
          </w:tcPr>
          <w:p w14:paraId="751D0019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33" w:type="dxa"/>
          </w:tcPr>
          <w:p w14:paraId="4C214788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20C4B" w14:paraId="7FECEA0D" w14:textId="3F3C238F" w:rsidTr="00E20C4B">
        <w:trPr>
          <w:trHeight w:val="77"/>
        </w:trPr>
        <w:tc>
          <w:tcPr>
            <w:tcW w:w="960" w:type="dxa"/>
          </w:tcPr>
          <w:p w14:paraId="7115DC30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50" w:type="dxa"/>
          </w:tcPr>
          <w:p w14:paraId="6EAD0D87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73" w:type="dxa"/>
          </w:tcPr>
          <w:p w14:paraId="45E52C61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33" w:type="dxa"/>
          </w:tcPr>
          <w:p w14:paraId="012CF26E" w14:textId="77777777" w:rsidR="00E20C4B" w:rsidRDefault="00E20C4B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040375B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4ECFC365" w14:textId="34F6EF1F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1387E00C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74C4A81" w14:textId="5D0C1E65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4C215135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17CE7428" w14:textId="5E4D0763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664AE704" w14:textId="76DD5383" w:rsidR="0069527A" w:rsidRPr="0069527A" w:rsidRDefault="0069527A" w:rsidP="00746D9E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E56EA7">
        <w:rPr>
          <w:rFonts w:ascii="TH SarabunPSK" w:hAnsi="TH SarabunPSK" w:cs="TH SarabunPSK"/>
          <w:i/>
          <w:iCs/>
          <w:sz w:val="28"/>
        </w:rPr>
        <w:t>: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กลุ่มวิสาหกิจชุมชนผู้ปลูกสมุนไพรบ้านหนองคู และประยงค์บ้านไร่สมุนไพร อำเภอนาดูน จังหวัดมหาสารคาม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ได้รับการพัฒนาฝึกอบรมเชิงปฏิบัติการในด้านทักษ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>ะ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การถ่ายทอด เผยแพร่นวัตกรรมเทคโนโลยีที่เหมาะสมกับชุมชนเกษตรกรที่สนใจ โดยการใช้นวัตกรรม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2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ต้นแบบ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ได้แก่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นวัตกรรมการให้น้ำแบบหยดโดยใช้พลังงานสีเขียวเป็นแหล่งพลังงาน และนวัตกรรมโรงอบแห้งพลังงานแสงอาทิตย์แบบเรือนกระจก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ร่วมกับระบบความร้อนเสริมอินฟราเรดแก๊สเบอร์เนอร์ที่ได้จากงานวิจัยมาช่วยในการเพิ่มผลผลิตและสร้างมูลค่าเพิ่มให้กับพืชสมุนไพรฟ้าทะลายโจร</w:t>
      </w:r>
    </w:p>
    <w:p w14:paraId="7A9A1156" w14:textId="638F4389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1C2FEBDD" w14:textId="1446C902" w:rsidR="00E80A5E" w:rsidRP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1.14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ผู้ประกอบการขนาดกลางและขนาดย่อม (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SMEs)</w:t>
      </w:r>
    </w:p>
    <w:p w14:paraId="4463F71A" w14:textId="77777777" w:rsidR="00E80A5E" w:rsidRPr="00CF0D0B" w:rsidRDefault="00E80A5E" w:rsidP="00E80A5E">
      <w:pPr>
        <w:rPr>
          <w:rFonts w:ascii="TH SarabunPSK" w:eastAsia="SimSun" w:hAnsi="TH SarabunPSK" w:cs="TH SarabunPSK"/>
          <w:sz w:val="28"/>
          <w:lang w:eastAsia="zh-CN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eastAsia="SimSun" w:hAnsi="TH SarabunPSK" w:cs="TH SarabunPSK"/>
          <w:sz w:val="28"/>
          <w:cs/>
          <w:lang w:eastAsia="zh-CN"/>
        </w:rPr>
        <w:t>วิสาหกิจขนาดกลาง</w:t>
      </w:r>
      <w:r w:rsidRPr="00CF0D0B">
        <w:rPr>
          <w:rFonts w:ascii="TH SarabunPSK" w:eastAsia="SimSun" w:hAnsi="TH SarabunPSK" w:cs="TH SarabunPSK"/>
          <w:sz w:val="28"/>
          <w:cs/>
          <w:lang w:eastAsia="zh-CN"/>
        </w:rPr>
        <w:t xml:space="preserve"> ได้แก่ กิจการที่มีลักษณะ ดังนี้</w:t>
      </w:r>
    </w:p>
    <w:p w14:paraId="4A0B79D6" w14:textId="45926475" w:rsidR="00E80A5E" w:rsidRPr="00CF0D0B" w:rsidRDefault="00E80A5E" w:rsidP="00E80A5E">
      <w:pPr>
        <w:pStyle w:val="a9"/>
        <w:spacing w:after="0" w:line="240" w:lineRule="auto"/>
        <w:ind w:left="0"/>
        <w:rPr>
          <w:rFonts w:ascii="TH SarabunPSK" w:eastAsia="SimSun" w:hAnsi="TH SarabunPSK" w:cs="TH SarabunPSK"/>
          <w:sz w:val="28"/>
          <w:lang w:eastAsia="zh-CN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1. กิจการที่มีการผลิตสินค้า ที่มีจำนวนการจ้างงานเกินกว่า 50 คน แต่ไม่เกิน 200 คน หรือมีรายได้ต่อปีเกินกว่า 100 ล้านบาท แต่ไม่เกิน 500 ล้านบาท</w:t>
      </w:r>
    </w:p>
    <w:p w14:paraId="354DD4F8" w14:textId="0072C873" w:rsidR="00E80A5E" w:rsidRPr="00CF0D0B" w:rsidRDefault="00E80A5E" w:rsidP="00E80A5E">
      <w:pPr>
        <w:pStyle w:val="a9"/>
        <w:spacing w:after="0" w:line="240" w:lineRule="auto"/>
        <w:ind w:left="0"/>
        <w:rPr>
          <w:rFonts w:ascii="TH SarabunPSK" w:eastAsia="SimSun" w:hAnsi="TH SarabunPSK" w:cs="TH SarabunPSK"/>
          <w:sz w:val="28"/>
          <w:lang w:eastAsia="zh-CN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ที่มีจำนวนการจ้างงานเกินกว่า 30 คน แต่ไม่เกิน 100 คน หรือมีรายได้ต่อปีเกินกว่า 50 ล้านบาท</w:t>
      </w:r>
      <w:r w:rsidRPr="00CF0D0B">
        <w:rPr>
          <w:rFonts w:ascii="TH SarabunPSK" w:eastAsia="SimSun" w:hAnsi="TH SarabunPSK" w:cs="TH SarabunPSK"/>
          <w:sz w:val="28"/>
          <w:cs/>
          <w:lang w:eastAsia="zh-CN"/>
        </w:rPr>
        <w:t xml:space="preserve"> แต่ไม่เกิน 300 ล้านบาท</w:t>
      </w:r>
    </w:p>
    <w:p w14:paraId="05EFF9DA" w14:textId="77777777" w:rsidR="00E80A5E" w:rsidRPr="00CF0D0B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</w:p>
    <w:p w14:paraId="6250C5CF" w14:textId="5D8F44BF" w:rsidR="00E80A5E" w:rsidRPr="00CF0D0B" w:rsidRDefault="00E80A5E" w:rsidP="00E80A5E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E80A5E">
        <w:rPr>
          <w:rFonts w:ascii="TH SarabunPSK" w:hAnsi="TH SarabunPSK" w:cs="TH SarabunPSK"/>
          <w:sz w:val="28"/>
          <w:cs/>
        </w:rPr>
        <w:t>วิสาหกิจขนาดย่อม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14:paraId="4FC17715" w14:textId="323C9638" w:rsidR="00E80A5E" w:rsidRPr="00CF0D0B" w:rsidRDefault="00E80A5E" w:rsidP="00E80A5E">
      <w:pPr>
        <w:pStyle w:val="a9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50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 xml:space="preserve">1.8 </w:t>
      </w:r>
      <w:r w:rsidRPr="00CF0D0B">
        <w:rPr>
          <w:rFonts w:ascii="TH SarabunPSK" w:hAnsi="TH SarabunPSK" w:cs="TH SarabunPSK"/>
          <w:sz w:val="28"/>
          <w:cs/>
        </w:rPr>
        <w:t xml:space="preserve">ล้านบาท แต่ไม่เกิน 100 ล้านบาท </w:t>
      </w:r>
    </w:p>
    <w:p w14:paraId="10B4B5C5" w14:textId="3A33F9CE" w:rsidR="00E80A5E" w:rsidRPr="00CF0D0B" w:rsidRDefault="00E80A5E" w:rsidP="00E80A5E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2. กิจการที่ให้บริการ กิจการค้าส่ง หรือกิจการค้าปลีก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30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 xml:space="preserve">1.8 </w:t>
      </w:r>
      <w:r w:rsidRPr="00CF0D0B">
        <w:rPr>
          <w:rFonts w:ascii="TH SarabunPSK" w:hAnsi="TH SarabunPSK" w:cs="TH SarabunPSK"/>
          <w:sz w:val="28"/>
          <w:cs/>
        </w:rPr>
        <w:t>ล้านบาท แต่ไม่เกิน 50 ล้านบาท</w:t>
      </w:r>
    </w:p>
    <w:p w14:paraId="53AE4384" w14:textId="306ADFF1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016" w:type="dxa"/>
        <w:tblLook w:val="04A0" w:firstRow="1" w:lastRow="0" w:firstColumn="1" w:lastColumn="0" w:noHBand="0" w:noVBand="1"/>
      </w:tblPr>
      <w:tblGrid>
        <w:gridCol w:w="960"/>
        <w:gridCol w:w="2650"/>
        <w:gridCol w:w="2873"/>
        <w:gridCol w:w="2533"/>
      </w:tblGrid>
      <w:tr w:rsidR="00D85C44" w14:paraId="1B49B783" w14:textId="3CE38F85" w:rsidTr="00D85C44">
        <w:tc>
          <w:tcPr>
            <w:tcW w:w="960" w:type="dxa"/>
          </w:tcPr>
          <w:p w14:paraId="26E76060" w14:textId="77777777" w:rsidR="00D85C44" w:rsidRPr="003012FF" w:rsidRDefault="00D85C44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50" w:type="dxa"/>
          </w:tcPr>
          <w:p w14:paraId="15691779" w14:textId="77777777" w:rsidR="00D85C44" w:rsidRPr="003012FF" w:rsidRDefault="00D85C44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873" w:type="dxa"/>
          </w:tcPr>
          <w:p w14:paraId="7BB64A34" w14:textId="77777777" w:rsidR="00D85C44" w:rsidRPr="003012FF" w:rsidRDefault="00D85C44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  <w:tc>
          <w:tcPr>
            <w:tcW w:w="2533" w:type="dxa"/>
          </w:tcPr>
          <w:p w14:paraId="0105C26D" w14:textId="46F4636C" w:rsidR="00D85C44" w:rsidRDefault="00D85C44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ลายเซ็นต์</w:t>
            </w:r>
          </w:p>
        </w:tc>
      </w:tr>
      <w:tr w:rsidR="00D85C44" w14:paraId="1B1297BB" w14:textId="37639284" w:rsidTr="00D85C44">
        <w:tc>
          <w:tcPr>
            <w:tcW w:w="960" w:type="dxa"/>
          </w:tcPr>
          <w:p w14:paraId="7611D190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50" w:type="dxa"/>
          </w:tcPr>
          <w:p w14:paraId="24A16B43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73" w:type="dxa"/>
          </w:tcPr>
          <w:p w14:paraId="5F9CBD2F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33" w:type="dxa"/>
          </w:tcPr>
          <w:p w14:paraId="01F8995D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85C44" w14:paraId="38218613" w14:textId="173B33B1" w:rsidTr="00D85C44">
        <w:tc>
          <w:tcPr>
            <w:tcW w:w="960" w:type="dxa"/>
          </w:tcPr>
          <w:p w14:paraId="3353AABD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50" w:type="dxa"/>
          </w:tcPr>
          <w:p w14:paraId="2BC9EB47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73" w:type="dxa"/>
          </w:tcPr>
          <w:p w14:paraId="7C53DBBB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33" w:type="dxa"/>
          </w:tcPr>
          <w:p w14:paraId="553ABFF4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85C44" w14:paraId="46F56C40" w14:textId="7AAC0541" w:rsidTr="00D85C44">
        <w:trPr>
          <w:trHeight w:val="77"/>
        </w:trPr>
        <w:tc>
          <w:tcPr>
            <w:tcW w:w="960" w:type="dxa"/>
          </w:tcPr>
          <w:p w14:paraId="79216B87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50" w:type="dxa"/>
          </w:tcPr>
          <w:p w14:paraId="12271813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73" w:type="dxa"/>
          </w:tcPr>
          <w:p w14:paraId="00D35877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33" w:type="dxa"/>
          </w:tcPr>
          <w:p w14:paraId="3452811B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B133ADE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3A984F4A" w14:textId="39FB5C5D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00268A5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61955C1B" w14:textId="77777777" w:rsidR="00CC0292" w:rsidRPr="00CC0292" w:rsidRDefault="00CC0292" w:rsidP="00CC0292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56457BEC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1AA0AA02" w14:textId="35353BD7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2E450FE" w14:textId="789468A4" w:rsidR="009A4B9D" w:rsidRDefault="00E80A5E" w:rsidP="00FA0BE3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E57EA6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ผู้ประกอบการผลิตภัณฑ์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>ในจังหวัดฉะเชิงเทรา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ได้เข้าร่วมอบรมหลักสูตรเพื่อพัฒนาผลิตภัณฑ์ให้มีมาตรฐานสู่การเป็น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Smart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และ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ซึ่งส่งผลให้ผู้ประกอบการที่เข้าร่วมได้รับทักษะในการใช้เทคโนโลยีการพัฒนาธุรกิจ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และการเลือกใช้เทคโนโลยีที่เหมาะสมสำหรับช่องทางการจัดจำหน่ายขนาดเล็ก นอกจากนี้ยังช่วยให้เกิดการพัฒนาผลิตภัณฑ์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ให้มีคุณภาพตามมาตรฐาน พร้อมสำหรับการเข้าสู่การเป็น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>อย่างมีประสิทธิภาพ</w:t>
      </w:r>
    </w:p>
    <w:p w14:paraId="37C2DE95" w14:textId="5B20C1DD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4BA53273" w14:textId="7F89A3A3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1.15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ผู้ประกอบการขนาดใหญ่</w:t>
      </w:r>
    </w:p>
    <w:p w14:paraId="1B8D307C" w14:textId="552F8489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เหล่านี้เปิดสาขาโรงงานและโรงงานผลิตของตนเองทุกสาขาทั่วโลก และมีงานทำเพื่อคนหลายแสนคน รายได้หลายพันล้านบาท</w:t>
      </w:r>
    </w:p>
    <w:p w14:paraId="1289BC32" w14:textId="0B85E98B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016" w:type="dxa"/>
        <w:tblLook w:val="04A0" w:firstRow="1" w:lastRow="0" w:firstColumn="1" w:lastColumn="0" w:noHBand="0" w:noVBand="1"/>
      </w:tblPr>
      <w:tblGrid>
        <w:gridCol w:w="960"/>
        <w:gridCol w:w="2650"/>
        <w:gridCol w:w="2873"/>
        <w:gridCol w:w="2533"/>
      </w:tblGrid>
      <w:tr w:rsidR="00D85C44" w14:paraId="13E9F095" w14:textId="4AD7E9BD" w:rsidTr="00D85C44">
        <w:tc>
          <w:tcPr>
            <w:tcW w:w="960" w:type="dxa"/>
          </w:tcPr>
          <w:p w14:paraId="61687736" w14:textId="77777777" w:rsidR="00D85C44" w:rsidRPr="003012FF" w:rsidRDefault="00D85C44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50" w:type="dxa"/>
          </w:tcPr>
          <w:p w14:paraId="7FB22BEE" w14:textId="77777777" w:rsidR="00D85C44" w:rsidRPr="003012FF" w:rsidRDefault="00D85C44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873" w:type="dxa"/>
          </w:tcPr>
          <w:p w14:paraId="714C3714" w14:textId="77777777" w:rsidR="00D85C44" w:rsidRPr="003012FF" w:rsidRDefault="00D85C44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  <w:tc>
          <w:tcPr>
            <w:tcW w:w="2533" w:type="dxa"/>
          </w:tcPr>
          <w:p w14:paraId="582ED731" w14:textId="057E9D1B" w:rsidR="00D85C44" w:rsidRDefault="00D30253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ลา</w:t>
            </w:r>
            <w:r w:rsidR="00E4410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เซ็นต์</w:t>
            </w:r>
          </w:p>
        </w:tc>
      </w:tr>
      <w:tr w:rsidR="00D85C44" w14:paraId="697D5629" w14:textId="49EB2283" w:rsidTr="00D85C44">
        <w:tc>
          <w:tcPr>
            <w:tcW w:w="960" w:type="dxa"/>
          </w:tcPr>
          <w:p w14:paraId="10BF306A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50" w:type="dxa"/>
          </w:tcPr>
          <w:p w14:paraId="11B11366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73" w:type="dxa"/>
          </w:tcPr>
          <w:p w14:paraId="5141EF12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33" w:type="dxa"/>
          </w:tcPr>
          <w:p w14:paraId="5C97C83D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85C44" w14:paraId="3667B981" w14:textId="11153311" w:rsidTr="00D85C44">
        <w:tc>
          <w:tcPr>
            <w:tcW w:w="960" w:type="dxa"/>
          </w:tcPr>
          <w:p w14:paraId="085F4DD2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50" w:type="dxa"/>
          </w:tcPr>
          <w:p w14:paraId="4B392C7B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73" w:type="dxa"/>
          </w:tcPr>
          <w:p w14:paraId="6B6C578D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33" w:type="dxa"/>
          </w:tcPr>
          <w:p w14:paraId="7554BE8E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85C44" w14:paraId="41742F4C" w14:textId="07807EB5" w:rsidTr="00D85C44">
        <w:trPr>
          <w:trHeight w:val="77"/>
        </w:trPr>
        <w:tc>
          <w:tcPr>
            <w:tcW w:w="960" w:type="dxa"/>
          </w:tcPr>
          <w:p w14:paraId="44445850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50" w:type="dxa"/>
          </w:tcPr>
          <w:p w14:paraId="0CFCD5B9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73" w:type="dxa"/>
          </w:tcPr>
          <w:p w14:paraId="5A9FD9D2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33" w:type="dxa"/>
          </w:tcPr>
          <w:p w14:paraId="6789A61D" w14:textId="77777777" w:rsidR="00D85C44" w:rsidRDefault="00D85C44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8422552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2BC643BF" w14:textId="29915A4E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7021BBD8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1D15F17A" w14:textId="2C9EA377" w:rsidR="00E32204" w:rsidRPr="00CC0292" w:rsidRDefault="00CC0292" w:rsidP="00E80A5E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74B9BE34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3EDC1CD3" w14:textId="42AFFE40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F31945A" w14:textId="754B6D1D" w:rsidR="00493081" w:rsidRPr="00493081" w:rsidRDefault="00E80A5E" w:rsidP="004C741C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87EDE" w:rsidRPr="00687EDE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ผู้ประกอบการด้านโคนม 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="00687EDE" w:rsidRPr="00687EDE">
        <w:rPr>
          <w:rFonts w:ascii="TH SarabunPSK" w:hAnsi="TH SarabunPSK" w:cs="TH SarabunPSK"/>
          <w:i/>
          <w:iCs/>
          <w:sz w:val="28"/>
          <w:cs/>
        </w:rPr>
        <w:t>เข้าร่วมกิจกรรมการฝึกอบรมเชิงปฏิบัติการด้านการเพิ่มมูลค่าน้ำเวย์และการผลิตเนยแข็งตามกระบวนการผลิตที่ได้จากการทดลองที่เหมาะสม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 xml:space="preserve"> เช่น ชีสและผลิตภัณฑ์นมอื่นๆ 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ช่วย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สร้างรายได้เสริมให้กับ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ผู้ประกอบการ นอกจากนี้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ยัง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ได้รับความรู้เกี่ยวกับกระบวนการผลิตที่มีประสิทธิภาพและทันสมัย รวมถึงการจัดการคุณภาพผลิตภัณฑ์ ทำให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้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สร้างแบรนด์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ที่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มีศักยภาพ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สามารถ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แข่งขันได้ในตลาด</w:t>
      </w:r>
      <w:r w:rsidR="00493081">
        <w:rPr>
          <w:rFonts w:ascii="TH SarabunPSK" w:hAnsi="TH SarabunPSK" w:cs="TH SarabunPSK"/>
          <w:i/>
          <w:iCs/>
          <w:sz w:val="28"/>
        </w:rPr>
        <w:t xml:space="preserve"> 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และเข้าถึง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กลุ่มลูกค้าได้กว้าง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ขวาง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ยิ่งขึ้น</w:t>
      </w:r>
    </w:p>
    <w:p w14:paraId="5167A089" w14:textId="09E2C61E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6D003347" w14:textId="272E5DA0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1.16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บุคลากรภาครัฐ</w:t>
      </w:r>
    </w:p>
    <w:p w14:paraId="3BBC1F3B" w14:textId="3C9C9EE2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</w:r>
    </w:p>
    <w:p w14:paraId="3B06FEC3" w14:textId="605A6E79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B2AB5" w14:paraId="15D7FA72" w14:textId="77777777" w:rsidTr="00836845">
        <w:tc>
          <w:tcPr>
            <w:tcW w:w="1129" w:type="dxa"/>
          </w:tcPr>
          <w:p w14:paraId="1D61677E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CCC08F1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A7FD9EB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4B2AB5" w14:paraId="45E670B1" w14:textId="77777777" w:rsidTr="00836845">
        <w:tc>
          <w:tcPr>
            <w:tcW w:w="1129" w:type="dxa"/>
          </w:tcPr>
          <w:p w14:paraId="19AF9473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7FDEB99E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E83EB4B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14:paraId="6B80FE17" w14:textId="77777777" w:rsidTr="00836845">
        <w:tc>
          <w:tcPr>
            <w:tcW w:w="1129" w:type="dxa"/>
          </w:tcPr>
          <w:p w14:paraId="347E04FA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191BA05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E9A2B6F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14:paraId="11AFCA9A" w14:textId="77777777" w:rsidTr="00836845">
        <w:trPr>
          <w:trHeight w:val="77"/>
        </w:trPr>
        <w:tc>
          <w:tcPr>
            <w:tcW w:w="1129" w:type="dxa"/>
          </w:tcPr>
          <w:p w14:paraId="4EA09E1C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02DE656D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8E5C47D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D78989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5CF1DC8D" w14:textId="789F0032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 xml:space="preserve">e-Signature) </w:t>
      </w:r>
      <w:r w:rsidRPr="00CC0292">
        <w:rPr>
          <w:rFonts w:ascii="TH SarabunPSK" w:hAnsi="TH SarabunPSK" w:cs="TH SarabunPSK"/>
          <w:i/>
          <w:iCs/>
          <w:sz w:val="28"/>
          <w:cs/>
        </w:rPr>
        <w:t>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5A702A3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31CF2E5" w14:textId="77777777" w:rsidR="00CC0292" w:rsidRPr="00CC0292" w:rsidRDefault="00CC0292" w:rsidP="00CC0292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111B94A0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2F1FF543" w14:textId="14C2D2BF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1B66E031" w14:textId="69A5F39C" w:rsidR="001658E3" w:rsidRPr="00C21F0C" w:rsidRDefault="00E80A5E" w:rsidP="001658E3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การจัด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>ประชุม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เชิงปฏิบัติการ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 xml:space="preserve"> เรื่อง ผลของอุณหภูมิความหนาแน่นและระยะเวลาในการลำเลียงลูกกุ้งก้ามกราม ให้แก่บุคลากรของศูนย์วิจัยและพัฒนาการเพาะเลี้ยงสัตว</w:t>
      </w:r>
      <w:r w:rsidR="001658E3">
        <w:rPr>
          <w:rFonts w:ascii="TH SarabunPSK" w:hAnsi="TH SarabunPSK" w:cs="TH SarabunPSK" w:hint="cs"/>
          <w:i/>
          <w:iCs/>
          <w:sz w:val="28"/>
          <w:cs/>
        </w:rPr>
        <w:t>์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 xml:space="preserve">น้ำจืดสุพรรณบุรี </w:t>
      </w:r>
      <w:r w:rsidR="001658E3"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>บุคลากรได้รับความรู้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และทักษะดังกล่าว โดยสามารถนำไปประยุกต์ใช้ในการปฏิบัติงานได้อย่างมีประสิทธิภาพมากขึ้น</w:t>
      </w:r>
    </w:p>
    <w:p w14:paraId="368781A8" w14:textId="666F3B24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0785CAA0" w14:textId="1F08E111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1.17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เมือง</w:t>
      </w:r>
    </w:p>
    <w:p w14:paraId="32BAFF44" w14:textId="6DE069B7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พื้นที่การใช้ผลงานวิจัย ซึ่งเน้นแก้ปัญหาและตอบโจทย์เมือง (</w:t>
      </w:r>
      <w:r w:rsidRPr="00E80A5E">
        <w:rPr>
          <w:rFonts w:ascii="TH SarabunPSK" w:hAnsi="TH SarabunPSK" w:cs="TH SarabunPSK"/>
          <w:sz w:val="28"/>
        </w:rPr>
        <w:t xml:space="preserve">City Solution) </w:t>
      </w:r>
      <w:r w:rsidRPr="00E80A5E">
        <w:rPr>
          <w:rFonts w:ascii="TH SarabunPSK" w:hAnsi="TH SarabunPSK" w:cs="TH SarabunPSK"/>
          <w:sz w:val="28"/>
          <w:cs/>
        </w:rPr>
        <w:t>รวมถึงการพัฒนาเมืองทั้งในมิติเศรษฐกิจ สังคม และ/หรือสิ่งแวดล้อม</w:t>
      </w:r>
    </w:p>
    <w:p w14:paraId="515A1CA3" w14:textId="3F74B84F" w:rsidR="00E80A5E" w:rsidRDefault="0017417E" w:rsidP="00E80A5E">
      <w:pPr>
        <w:rPr>
          <w:rFonts w:ascii="TH SarabunPSK" w:hAnsi="TH SarabunPSK" w:cs="TH SarabunPSK"/>
          <w:b/>
          <w:bCs/>
          <w:sz w:val="28"/>
        </w:rPr>
      </w:pPr>
      <w:r w:rsidRPr="00263A4E">
        <w:rPr>
          <w:rFonts w:ascii="TH SarabunPSK" w:hAnsi="TH SarabunPSK" w:cs="TH SarabunPSK" w:hint="cs"/>
          <w:b/>
          <w:bCs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……………….. </w:t>
      </w:r>
      <w:r w:rsidR="00E80A5E" w:rsidRPr="00263A4E">
        <w:rPr>
          <w:rFonts w:ascii="TH SarabunPSK" w:hAnsi="TH SarabunPSK" w:cs="TH SarabunPSK" w:hint="cs"/>
          <w:b/>
          <w:bCs/>
          <w:sz w:val="28"/>
          <w:cs/>
        </w:rPr>
        <w:t>เมือง</w:t>
      </w:r>
    </w:p>
    <w:p w14:paraId="7166D89F" w14:textId="43C30257" w:rsidR="00E55240" w:rsidRPr="00E55240" w:rsidRDefault="00E55240" w:rsidP="00E80A5E">
      <w:pPr>
        <w:rPr>
          <w:rFonts w:ascii="TH SarabunPSK" w:hAnsi="TH SarabunPSK" w:cs="TH SarabunPSK"/>
          <w:sz w:val="28"/>
          <w:cs/>
        </w:rPr>
      </w:pPr>
      <w:r w:rsidRPr="00263A4E">
        <w:rPr>
          <w:rFonts w:ascii="TH SarabunPSK" w:hAnsi="TH SarabunPSK" w:cs="TH SarabunPSK" w:hint="cs"/>
          <w:b/>
          <w:bCs/>
          <w:sz w:val="28"/>
          <w:cs/>
        </w:rPr>
        <w:t>สถานที่ตั้งของเมือง</w:t>
      </w:r>
      <w:r w:rsidRPr="00E55240">
        <w:rPr>
          <w:rFonts w:ascii="TH SarabunPSK" w:hAnsi="TH SarabunPSK" w:cs="TH SarabunPSK" w:hint="cs"/>
          <w:sz w:val="28"/>
          <w:cs/>
        </w:rPr>
        <w:t xml:space="preserve"> ................................</w:t>
      </w:r>
      <w:r w:rsidR="008B215D">
        <w:rPr>
          <w:rFonts w:ascii="TH SarabunPSK" w:hAnsi="TH SarabunPSK" w:cs="TH SarabunPSK" w:hint="cs"/>
          <w:sz w:val="28"/>
          <w:cs/>
        </w:rPr>
        <w:t>.....................</w:t>
      </w:r>
    </w:p>
    <w:p w14:paraId="53C906E7" w14:textId="2003EAF9" w:rsidR="00E80A5E" w:rsidRPr="00E80A5E" w:rsidRDefault="00E80A5E" w:rsidP="00E80A5E">
      <w:pPr>
        <w:rPr>
          <w:rFonts w:ascii="TH SarabunPSK" w:hAnsi="TH SarabunPSK" w:cs="TH SarabunPSK"/>
          <w:b/>
          <w:bCs/>
          <w:sz w:val="28"/>
        </w:rPr>
      </w:pPr>
      <w:r w:rsidRPr="00E80A5E">
        <w:rPr>
          <w:rFonts w:ascii="TH SarabunPSK" w:hAnsi="TH SarabunPSK" w:cs="TH SarabunPSK"/>
          <w:b/>
          <w:bCs/>
          <w:sz w:val="28"/>
          <w:cs/>
        </w:rPr>
        <w:t>คำอธิบายเพื่อเป็นหลักฐานว่าผลงานวิจัยมีส่วนช่วยในการพัฒนาหรือแก้ปัญหาและตอบโจทย์เมือง</w:t>
      </w:r>
      <w:r w:rsidRPr="00E80A5E">
        <w:rPr>
          <w:rFonts w:ascii="TH SarabunPSK" w:hAnsi="TH SarabunPSK" w:cs="TH SarabunPSK" w:hint="cs"/>
          <w:b/>
          <w:bCs/>
          <w:sz w:val="28"/>
          <w:cs/>
        </w:rPr>
        <w:t>อย่างไร โดยสังเขป</w:t>
      </w:r>
    </w:p>
    <w:p w14:paraId="62BDA230" w14:textId="1E7F8E1A" w:rsidR="00E80A5E" w:rsidRPr="00C21F0C" w:rsidRDefault="00E80A5E" w:rsidP="00A046D5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 xml:space="preserve">ได้เมืองต้นแบบ “แม่เหียะโมเดล” ซึ่งเป็นการยกระดับเทศบาลเมือง จังหวัดเชียงใหม่ เป็น </w:t>
      </w:r>
      <w:r w:rsidR="00D34722" w:rsidRPr="00D34722">
        <w:rPr>
          <w:rFonts w:ascii="TH SarabunPSK" w:hAnsi="TH SarabunPSK" w:cs="TH SarabunPSK"/>
          <w:i/>
          <w:iCs/>
          <w:sz w:val="28"/>
        </w:rPr>
        <w:t xml:space="preserve">Smart City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>ด้วยเทคโนโลยีและนวัตกรรม ผ่านการใช้ผลงานวิจัยด้าน “</w:t>
      </w:r>
      <w:r w:rsidR="00D34722" w:rsidRPr="00D34722">
        <w:rPr>
          <w:rFonts w:ascii="TH SarabunPSK" w:hAnsi="TH SarabunPSK" w:cs="TH SarabunPSK"/>
          <w:i/>
          <w:iCs/>
          <w:sz w:val="28"/>
        </w:rPr>
        <w:t xml:space="preserve">Digital Transformation”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>ในการพัฒนาระบบบริหารและบริการ เช่น มีระบบสารสนเทศเพื่อการวางแผนพัฒนาเมือง และการเดินทางอัจฉริยะด้วยยานยนต์ไฟฟ้า โดยมีเป้าหมายในการพัฒนากลไกและต้นแบบธุรกิจที่เอื้อต่อการลงทุนเชิงพื้นที่ที่มุ่งสู่การเป็นเมืองคาร์บอนตํ่า ผ่านการจัดทำฐานข้อมูลเปิด การลดก๊าซเรือนกระจก และสร้างกลไกการลงทุนเชิงพื้นที่ นำไปสู่การเป็นเมืองน่าอยู่อย่างยั่งยืน</w:t>
      </w:r>
    </w:p>
    <w:p w14:paraId="1F98732E" w14:textId="280AA670" w:rsidR="00E80A5E" w:rsidRDefault="004F38D6" w:rsidP="0069527A">
      <w:pPr>
        <w:rPr>
          <w:rFonts w:ascii="TH SarabunPSK" w:hAnsi="TH SarabunPSK" w:cs="TH SarabunPSK"/>
          <w:b/>
          <w:bCs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5F40AE" wp14:editId="1222000A">
                <wp:simplePos x="0" y="0"/>
                <wp:positionH relativeFrom="column">
                  <wp:posOffset>50800</wp:posOffset>
                </wp:positionH>
                <wp:positionV relativeFrom="paragraph">
                  <wp:posOffset>368935</wp:posOffset>
                </wp:positionV>
                <wp:extent cx="5626100" cy="21018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E341" w14:textId="385CD9F1" w:rsidR="004F38D6" w:rsidRPr="00D4516D" w:rsidRDefault="004F38D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F40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pt;margin-top:29.05pt;width:443pt;height:16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">
                <v:textbox>
                  <w:txbxContent>
                    <w:p w14:paraId="3FA2E341" w14:textId="385CD9F1" w:rsidR="004F38D6" w:rsidRPr="00D4516D" w:rsidRDefault="004F38D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28"/>
          <w:cs/>
        </w:rPr>
        <w:t>แนบ</w:t>
      </w:r>
      <w:r w:rsidR="00AD67D0" w:rsidRPr="00AD67D0">
        <w:rPr>
          <w:rFonts w:ascii="TH SarabunPSK" w:hAnsi="TH SarabunPSK" w:cs="TH SarabunPSK" w:hint="cs"/>
          <w:b/>
          <w:bCs/>
          <w:sz w:val="28"/>
          <w:cs/>
        </w:rPr>
        <w:t>ลิงก์คลิปวิดีโอ หรือรูปถ่าย</w:t>
      </w:r>
    </w:p>
    <w:p w14:paraId="583A7427" w14:textId="6EF0D43A" w:rsidR="004F38D6" w:rsidRDefault="004F38D6" w:rsidP="0069527A">
      <w:pPr>
        <w:rPr>
          <w:rFonts w:ascii="TH SarabunPSK" w:hAnsi="TH SarabunPSK" w:cs="TH SarabunPSK"/>
          <w:b/>
          <w:bCs/>
          <w:sz w:val="28"/>
        </w:rPr>
      </w:pPr>
    </w:p>
    <w:p w14:paraId="333047FE" w14:textId="3997E323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587118C9" w14:textId="24B349CC" w:rsidR="001A0825" w:rsidRPr="001A0825" w:rsidRDefault="001A0825" w:rsidP="0069527A">
      <w:pPr>
        <w:rPr>
          <w:rFonts w:ascii="TH SarabunPSK" w:hAnsi="TH SarabunPSK" w:cs="TH SarabunPSK"/>
          <w:b/>
          <w:bCs/>
          <w:sz w:val="28"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1.18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AI EV Semiconductor</w:t>
      </w:r>
    </w:p>
    <w:p w14:paraId="0E072889" w14:textId="19461818" w:rsidR="001A0825" w:rsidRDefault="001A0825" w:rsidP="001A0825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1A0825">
        <w:rPr>
          <w:rFonts w:ascii="TH SarabunPSK" w:hAnsi="TH SarabunPSK" w:cs="TH SarabunPSK"/>
          <w:sz w:val="28"/>
          <w:cs/>
        </w:rPr>
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</w:r>
    </w:p>
    <w:p w14:paraId="627974DF" w14:textId="79DB833F" w:rsidR="001A0825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 w:rsidR="0017417E">
        <w:rPr>
          <w:rFonts w:ascii="TH SarabunPSK" w:hAnsi="TH SarabunPSK" w:cs="TH SarabunPSK" w:hint="cs"/>
          <w:sz w:val="28"/>
          <w:cs/>
        </w:rPr>
        <w:t xml:space="preserve"> </w:t>
      </w:r>
      <w:r w:rsidR="0017417E">
        <w:rPr>
          <w:rFonts w:ascii="TH SarabunPSK" w:hAnsi="TH SarabunPSK" w:cs="TH SarabunPSK"/>
          <w:sz w:val="28"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66759" w14:paraId="6AEBB879" w14:textId="77777777" w:rsidTr="00754537">
        <w:tc>
          <w:tcPr>
            <w:tcW w:w="1129" w:type="dxa"/>
          </w:tcPr>
          <w:p w14:paraId="0BB74297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108256A7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342F631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466759" w14:paraId="62A35973" w14:textId="77777777" w:rsidTr="00754537">
        <w:tc>
          <w:tcPr>
            <w:tcW w:w="1129" w:type="dxa"/>
          </w:tcPr>
          <w:p w14:paraId="7010F1C4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517D720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EA4C843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14:paraId="5AA6B571" w14:textId="77777777" w:rsidTr="00754537">
        <w:tc>
          <w:tcPr>
            <w:tcW w:w="1129" w:type="dxa"/>
          </w:tcPr>
          <w:p w14:paraId="2FAB89F0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2D78B03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1FCCF3B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14:paraId="13F004A9" w14:textId="77777777" w:rsidTr="00754537">
        <w:trPr>
          <w:trHeight w:val="77"/>
        </w:trPr>
        <w:tc>
          <w:tcPr>
            <w:tcW w:w="1129" w:type="dxa"/>
          </w:tcPr>
          <w:p w14:paraId="488B93EF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2DB7072D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19B0A89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D4E8A40" w14:textId="77777777" w:rsidR="001A0825" w:rsidRDefault="001A0825" w:rsidP="001A0825">
      <w:pPr>
        <w:rPr>
          <w:rFonts w:ascii="TH SarabunPSK" w:hAnsi="TH SarabunPSK" w:cs="TH SarabunPSK"/>
          <w:b/>
          <w:bCs/>
          <w:sz w:val="28"/>
        </w:rPr>
      </w:pPr>
    </w:p>
    <w:p w14:paraId="7271FF69" w14:textId="7EA9A5E7" w:rsidR="001A0825" w:rsidRPr="00C21F0C" w:rsidRDefault="001A0825" w:rsidP="001A0825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3F07D18B" w14:textId="1E7B3A8A" w:rsidR="00B518D0" w:rsidRDefault="001A0825" w:rsidP="00B518D0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6A30E8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</w:rPr>
        <w:t>:</w:t>
      </w:r>
      <w:r w:rsidRPr="006A30E8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นักวิทยาศาสตร์ได้รับการพัฒนา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6A30E8" w:rsidRPr="006A30E8">
        <w:rPr>
          <w:rFonts w:ascii="TH SarabunPSK" w:hAnsi="TH SarabunPSK" w:cs="TH SarabunPSK"/>
          <w:i/>
          <w:iCs/>
          <w:sz w:val="28"/>
        </w:rPr>
        <w:t xml:space="preserve"> 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และ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มีความ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เชี่ยวชาญ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ในด้าน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การวิจัยและพัฒนาเทคโนโลยีควอนตัมคอมพิวติ้ง (</w:t>
      </w:r>
      <w:r w:rsidR="006A30E8" w:rsidRPr="006A30E8">
        <w:rPr>
          <w:rFonts w:ascii="TH SarabunPSK" w:hAnsi="TH SarabunPSK" w:cs="TH SarabunPSK"/>
          <w:i/>
          <w:iCs/>
          <w:sz w:val="28"/>
        </w:rPr>
        <w:t xml:space="preserve">Quantum Computing) 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ซึ่งเป็นเทคโนโลยีที่ต้องใช้ความเชี่ยวชาญด้านฟิสิกส์ควอนตัมและคณิตศาสตร์ขั้นสูง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ทำให้เกิด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การพัฒนาทักษะด้านการออกแบบอัลกอริทึมควอนตัม การจำลองระบบควอนตัม และการสร้างเครื่องมือสำหรับการคำนวณเชิงควอนตัม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จนสามารถ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สร้างระบบควอนตัมคอมพิวเตอร์ที่มีประสิทธิภาพสูงขึ้น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ซึ่งช่วย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แก้ปัญหาที่ซับซ้อนได้เร็วกว่าคอมพิวเตอร์แบบดั้งเดิม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อีกทั้งยัง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เปิดโอกาสให้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นำ</w:t>
      </w:r>
      <w:r w:rsidR="00A40CBB">
        <w:rPr>
          <w:rFonts w:ascii="TH SarabunPSK" w:hAnsi="TH SarabunPSK" w:cs="TH SarabunPSK" w:hint="cs"/>
          <w:i/>
          <w:iCs/>
          <w:sz w:val="28"/>
          <w:cs/>
        </w:rPr>
        <w:t>ไป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ต่อยอด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ในงานด้าน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 xml:space="preserve">อื่นๆ เช่น </w:t>
      </w:r>
      <w:r w:rsidR="00B518D0">
        <w:rPr>
          <w:rFonts w:ascii="TH SarabunPSK" w:hAnsi="TH SarabunPSK" w:cs="TH SarabunPSK" w:hint="cs"/>
          <w:i/>
          <w:iCs/>
          <w:sz w:val="28"/>
          <w:cs/>
        </w:rPr>
        <w:t>ด้าน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การเงิน การพัฒนายาใหม่ และการเข้ารหัสข้อมูลขั้นสูง</w:t>
      </w:r>
    </w:p>
    <w:p w14:paraId="2A713C53" w14:textId="5524123E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56B17A8" w14:textId="77777777" w:rsidR="00D1778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yellow"/>
        </w:rPr>
        <w:lastRenderedPageBreak/>
        <w:t xml:space="preserve">4. </w:t>
      </w:r>
      <w:r w:rsidRPr="004323CD">
        <w:rPr>
          <w:rFonts w:ascii="TH SarabunPSK" w:hAnsi="TH SarabunPSK" w:cs="TH SarabunPSK"/>
          <w:b/>
          <w:bCs/>
          <w:sz w:val="28"/>
          <w:highlight w:val="yellow"/>
          <w:cs/>
        </w:rPr>
        <w:t>ต้นแบบผลิตภัณฑ์ หรือเทคโนโลยี/กระบวนการใหม่ หรือนวัตกรรมทางสังคม</w:t>
      </w:r>
    </w:p>
    <w:p w14:paraId="78774458" w14:textId="77777777" w:rsidR="00D1778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highlight w:val="cyan"/>
          <w:cs/>
        </w:rPr>
      </w:pPr>
      <w:r w:rsidRPr="00F149A7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F149A7">
        <w:rPr>
          <w:rFonts w:ascii="TH SarabunPSK" w:hAnsi="TH SarabunPSK" w:cs="TH SarabunPSK"/>
          <w:b/>
          <w:bCs/>
          <w:sz w:val="28"/>
        </w:rPr>
        <w:t xml:space="preserve">: </w:t>
      </w:r>
      <w:r w:rsidRPr="00F149A7">
        <w:rPr>
          <w:rFonts w:ascii="TH SarabunPSK" w:hAnsi="TH SarabunPSK" w:cs="TH SarabunPSK"/>
          <w:b/>
          <w:bCs/>
          <w:sz w:val="28"/>
          <w:cs/>
        </w:rPr>
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หรือเทคโนโลยี/กระบวนการให้ดีขึ้นกว่าเดิม หรือสินค้าสำเร็จรูปและ/หรือบริการที่พร้อมใช้งาน โดยไม่จำเป็นต้องวางขาย รวมถึงสื่อสร้างสรรค์ สื่อสารคดี และแอปพลิเคชัน</w:t>
      </w:r>
    </w:p>
    <w:p w14:paraId="1285ECA4" w14:textId="77777777" w:rsidR="00D1778D" w:rsidRPr="00CF4D53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4.1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– 4.3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ต้นแบบผลิตภัณฑ์ (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Prototype)</w:t>
      </w:r>
      <w:bookmarkStart w:id="1" w:name="_Hlk144332584"/>
    </w:p>
    <w:p w14:paraId="36D40F0B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9F327B">
        <w:rPr>
          <w:rFonts w:ascii="TH SarabunPSK" w:hAnsi="TH SarabunPSK" w:cs="TH SarabunPSK"/>
          <w:sz w:val="28"/>
          <w:cs/>
        </w:rPr>
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</w:r>
      <w:r>
        <w:rPr>
          <w:rFonts w:ascii="TH SarabunPSK" w:hAnsi="TH SarabunPSK" w:cs="TH SarabunPSK"/>
          <w:sz w:val="28"/>
        </w:rPr>
        <w:t xml:space="preserve"> </w:t>
      </w:r>
    </w:p>
    <w:bookmarkEnd w:id="1"/>
    <w:p w14:paraId="0051ED12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ต้นแบบ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 xml:space="preserve">: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</w:t>
      </w:r>
    </w:p>
    <w:p w14:paraId="6200775F" w14:textId="77777777" w:rsidR="00D1778D" w:rsidRPr="007A4A6D" w:rsidRDefault="00D1778D" w:rsidP="00D1778D">
      <w:pPr>
        <w:rPr>
          <w:rFonts w:ascii="TH SarabunPSK" w:hAnsi="TH SarabunPSK" w:cs="TH SarabunPSK"/>
          <w:sz w:val="28"/>
          <w:cs/>
        </w:rPr>
      </w:pPr>
      <w:r w:rsidRPr="00CF4D53">
        <w:rPr>
          <w:rFonts w:ascii="TH SarabunPSK" w:hAnsi="TH SarabunPSK" w:cs="TH SarabunPSK" w:hint="cs"/>
          <w:b/>
          <w:bCs/>
          <w:sz w:val="28"/>
          <w:cs/>
        </w:rPr>
        <w:t>ระดับ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7A4A6D">
        <w:rPr>
          <w:rFonts w:ascii="TH SarabunPSK" w:hAnsi="TH SarabunPSK" w:cs="TH SarabunPSK" w:hint="cs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ascii="TH SarabunPSK" w:hAnsi="TH SarabunPSK" w:cs="TH SarabunPSK" w:hint="cs"/>
          <w:sz w:val="28"/>
          <w:cs/>
        </w:rPr>
        <w:t>)</w:t>
      </w:r>
    </w:p>
    <w:p w14:paraId="672036B8" w14:textId="77777777" w:rsidR="00973406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 xml:space="preserve">TRL) </w:t>
      </w:r>
    </w:p>
    <w:p w14:paraId="07E35540" w14:textId="77777777" w:rsidR="00973406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</w:t>
      </w:r>
      <w:r w:rsidR="008D16A8"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>นักวิจัยระบุตัวเลข</w:t>
      </w:r>
      <w:r w:rsidR="00973406"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 ระดับ </w:t>
      </w:r>
      <w:r w:rsidR="00973406"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>TRL</w:t>
      </w:r>
      <w:r w:rsidR="00973406" w:rsidRPr="00973406">
        <w:rPr>
          <w:rFonts w:ascii="TH SarabunPSK" w:hAnsi="TH SarabunPSK" w:cs="TH SarabunPSK"/>
          <w:color w:val="FF0000"/>
          <w:sz w:val="28"/>
          <w:lang w:eastAsia="zh-CN"/>
        </w:rPr>
        <w:t xml:space="preserve"> </w:t>
      </w:r>
      <w:r w:rsidR="00973406"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และรายละเอียดงานวิจัยที่สอดคล้องกับนิยามของ  </w:t>
      </w:r>
      <w:r w:rsidR="00973406"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 xml:space="preserve">TRL </w:t>
      </w:r>
      <w:r w:rsidR="00973406"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>ที่ระบุก่อนเริ่มทำวิจัย</w:t>
      </w:r>
      <w:r>
        <w:rPr>
          <w:rFonts w:ascii="TH SarabunPSK" w:hAnsi="TH SarabunPSK" w:cs="TH SarabunPSK" w:hint="cs"/>
          <w:sz w:val="28"/>
          <w:cs/>
        </w:rPr>
        <w:t>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</w:p>
    <w:p w14:paraId="46F05B51" w14:textId="13A1B684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</w:t>
      </w:r>
      <w:r w:rsidR="00973406" w:rsidRPr="00973406">
        <w:rPr>
          <w:rFonts w:ascii="TH SarabunPSK" w:hAnsi="TH SarabunPSK" w:cs="TH SarabunPSK" w:hint="cs"/>
          <w:sz w:val="28"/>
          <w:cs/>
        </w:rPr>
        <w:t xml:space="preserve"> </w:t>
      </w:r>
      <w:r w:rsidR="00973406">
        <w:rPr>
          <w:rFonts w:ascii="TH SarabunPSK" w:hAnsi="TH SarabunPSK" w:cs="TH SarabunPSK" w:hint="cs"/>
          <w:sz w:val="28"/>
          <w:cs/>
        </w:rPr>
        <w:t>.</w:t>
      </w:r>
      <w:r w:rsidR="00973406"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นักวิจัยระบุตัวเลข ระดับ </w:t>
      </w:r>
      <w:r w:rsidR="00973406"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>TRL</w:t>
      </w:r>
      <w:r w:rsidR="00973406" w:rsidRPr="00973406">
        <w:rPr>
          <w:rFonts w:ascii="TH SarabunPSK" w:hAnsi="TH SarabunPSK" w:cs="TH SarabunPSK"/>
          <w:color w:val="FF0000"/>
          <w:sz w:val="28"/>
          <w:lang w:eastAsia="zh-CN"/>
        </w:rPr>
        <w:t xml:space="preserve"> </w:t>
      </w:r>
      <w:r w:rsidR="00973406"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และรายละเอียดงานวิจัยที่สอดคล้องกับนิยามของ  </w:t>
      </w:r>
      <w:r w:rsidR="00973406"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 xml:space="preserve">TRL </w:t>
      </w:r>
      <w:r w:rsidR="00973406"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>ที่ระบุ</w:t>
      </w:r>
      <w:r w:rsid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>หลัง</w:t>
      </w:r>
      <w:r w:rsidR="00973406"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>ทำวิจัย</w:t>
      </w:r>
      <w:r w:rsidR="00DA5492">
        <w:rPr>
          <w:rFonts w:ascii="TH SarabunPSK" w:hAnsi="TH SarabunPSK" w:cs="TH SarabunPSK" w:hint="cs"/>
          <w:color w:val="FF0000"/>
          <w:sz w:val="28"/>
          <w:cs/>
          <w:lang w:eastAsia="zh-CN"/>
        </w:rPr>
        <w:t>เสร็จสิ้น</w:t>
      </w:r>
    </w:p>
    <w:p w14:paraId="0DEC188E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3576C92B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>
        <w:rPr>
          <w:rFonts w:ascii="TH SarabunPSK" w:hAnsi="TH SarabunPSK" w:cs="TH SarabunPSK" w:hint="cs"/>
          <w:b/>
          <w:bCs/>
          <w:sz w:val="28"/>
          <w:cs/>
        </w:rPr>
        <w:t>ต้นแบบผลิตภัณฑ์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29103856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สารเหลว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ยางธรรมชาติ</w:t>
      </w:r>
    </w:p>
    <w:p w14:paraId="6E4DFA2E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4083A6BB" w14:textId="77777777" w:rsidR="00D1778D" w:rsidRPr="002B708E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สูตรผลิตภัณฑ์สารเหลวจากยางธรรมชาตินี้ถูกพัฒนาขึ้นโดยการปรับปรุงสูตรและกระบวนการผลิต เพื่อเพิ่มประสิทธิภาพและคุณสมบัติของผลิตภัณฑ์ให้แข็งแรงและทนทานมากขึ้น เมื่อเปรียบเทียบกับผลิตภัณฑ์เดิม การวิจัยนี้ช่วยเพิ่มความยืดหยุ่นและทนทานต่อการใช้งานในสภาพแวดล้อมที่หลากหลาย</w:t>
      </w:r>
    </w:p>
    <w:p w14:paraId="15A01CB1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3A797417" w14:textId="77777777" w:rsidR="00D1778D" w:rsidRPr="005426C0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426C0">
        <w:rPr>
          <w:rFonts w:ascii="TH SarabunPSK" w:hAnsi="TH SarabunPSK" w:cs="TH SarabunPSK"/>
          <w:i/>
          <w:iCs/>
          <w:sz w:val="28"/>
          <w:cs/>
        </w:rPr>
        <w:t>ผลิตภัณฑ์นี้สอดคล้องกับความต้องการของกลุ่มผู้ผลิตในอุตสาหกรรมยางธรรมชาติ ที่ต้องการผลิตภัณฑ์ที่มีคุณภาพสูงและสามารถนำไปใช้ในกระบวนการผลิตอื่นๆ ได้อย่างมีประสิทธิภาพ รวมถึงเป็นทางเลือกที่ปลอดภัยและยั่งยืน</w:t>
      </w:r>
    </w:p>
    <w:p w14:paraId="60675C43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0D2C9F" wp14:editId="66B577D9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5626100" cy="1436370"/>
                <wp:effectExtent l="0" t="0" r="12700" b="11430"/>
                <wp:wrapSquare wrapText="bothSides"/>
                <wp:docPr id="5986630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1436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7A8C6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D2C9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22.15pt;width:443pt;height:113.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">
                <v:textbox>
                  <w:txbxContent>
                    <w:p w14:paraId="2827A8C6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784B623C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7F048736" w14:textId="77777777" w:rsidR="00D1778D" w:rsidRPr="00CF4D53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4.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– 4.6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เทคโนโลยีใหม่/กระบวนการใหม่</w:t>
      </w:r>
    </w:p>
    <w:p w14:paraId="6BC426B7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4323CD">
        <w:rPr>
          <w:rFonts w:ascii="TH SarabunPSK" w:hAnsi="TH SarabunPSK" w:cs="TH SarabunPSK"/>
          <w:sz w:val="28"/>
          <w:cs/>
        </w:rPr>
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</w:r>
    </w:p>
    <w:p w14:paraId="5F0E1D4F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เครื่องระเหยชนิดสุญญากาศควบคุมด้วยระบบไมโครโปรเซสเซอร์</w:t>
      </w:r>
    </w:p>
    <w:p w14:paraId="3B875004" w14:textId="77777777" w:rsidR="00D1778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F4D53">
        <w:rPr>
          <w:rFonts w:ascii="TH SarabunPSK" w:hAnsi="TH SarabunPSK" w:cs="TH SarabunPSK" w:hint="cs"/>
          <w:b/>
          <w:bCs/>
          <w:sz w:val="28"/>
          <w:cs/>
        </w:rPr>
        <w:t>ระดับ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7A4A6D">
        <w:rPr>
          <w:rFonts w:ascii="TH SarabunPSK" w:hAnsi="TH SarabunPSK" w:cs="TH SarabunPSK" w:hint="cs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ascii="TH SarabunPSK" w:hAnsi="TH SarabunPSK" w:cs="TH SarabunPSK" w:hint="cs"/>
          <w:sz w:val="28"/>
          <w:cs/>
        </w:rPr>
        <w:t>)</w:t>
      </w:r>
    </w:p>
    <w:p w14:paraId="388D4585" w14:textId="77777777" w:rsidR="00DA5492" w:rsidRDefault="00DA5492" w:rsidP="00DA5492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 xml:space="preserve">TRL) </w:t>
      </w:r>
    </w:p>
    <w:p w14:paraId="1EB0D410" w14:textId="77777777" w:rsidR="00DA5492" w:rsidRDefault="00DA5492" w:rsidP="00DA5492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นักวิจัยระบุตัวเลข ระดับ </w:t>
      </w:r>
      <w:r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>TRL</w:t>
      </w:r>
      <w:r w:rsidRPr="00973406">
        <w:rPr>
          <w:rFonts w:ascii="TH SarabunPSK" w:hAnsi="TH SarabunPSK" w:cs="TH SarabunPSK"/>
          <w:color w:val="FF0000"/>
          <w:sz w:val="28"/>
          <w:lang w:eastAsia="zh-CN"/>
        </w:rPr>
        <w:t xml:space="preserve"> 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และรายละเอียดงานวิจัยที่สอดคล้องกับนิยามของ  </w:t>
      </w:r>
      <w:r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 xml:space="preserve">TRL 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>ที่ระบุก่อนเริ่มทำวิจัย</w:t>
      </w:r>
      <w:r>
        <w:rPr>
          <w:rFonts w:ascii="TH SarabunPSK" w:hAnsi="TH SarabunPSK" w:cs="TH SarabunPSK" w:hint="cs"/>
          <w:sz w:val="28"/>
          <w:cs/>
        </w:rPr>
        <w:t>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</w:p>
    <w:p w14:paraId="00C42E00" w14:textId="77777777" w:rsidR="00DA5492" w:rsidRPr="00394166" w:rsidRDefault="00DA5492" w:rsidP="00DA5492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</w:t>
      </w:r>
      <w:r w:rsidRPr="00973406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นักวิจัยระบุตัวเลข ระดับ </w:t>
      </w:r>
      <w:r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>TRL</w:t>
      </w:r>
      <w:r w:rsidRPr="00973406">
        <w:rPr>
          <w:rFonts w:ascii="TH SarabunPSK" w:hAnsi="TH SarabunPSK" w:cs="TH SarabunPSK"/>
          <w:color w:val="FF0000"/>
          <w:sz w:val="28"/>
          <w:lang w:eastAsia="zh-CN"/>
        </w:rPr>
        <w:t xml:space="preserve"> 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และรายละเอียดงานวิจัยที่สอดคล้องกับนิยามของ  </w:t>
      </w:r>
      <w:r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 xml:space="preserve">TRL 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>ที่ระบุ</w:t>
      </w:r>
      <w:r>
        <w:rPr>
          <w:rFonts w:ascii="TH SarabunPSK" w:hAnsi="TH SarabunPSK" w:cs="TH SarabunPSK" w:hint="cs"/>
          <w:color w:val="FF0000"/>
          <w:sz w:val="28"/>
          <w:cs/>
          <w:lang w:eastAsia="zh-CN"/>
        </w:rPr>
        <w:t>หลัง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>ทำวิจัย</w:t>
      </w:r>
      <w:r>
        <w:rPr>
          <w:rFonts w:ascii="TH SarabunPSK" w:hAnsi="TH SarabunPSK" w:cs="TH SarabunPSK" w:hint="cs"/>
          <w:color w:val="FF0000"/>
          <w:sz w:val="28"/>
          <w:cs/>
          <w:lang w:eastAsia="zh-CN"/>
        </w:rPr>
        <w:t>เสร็จสิ้น</w:t>
      </w:r>
    </w:p>
    <w:p w14:paraId="42F5B36D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66F12820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4C9D310F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สุญญากาศ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การควบคุมอุณหภูมิ</w:t>
      </w:r>
    </w:p>
    <w:p w14:paraId="456FF9B2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73CAF50E" w14:textId="77777777" w:rsidR="00D1778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ถูกพัฒนาขึ้นเพื่อใช้ในกระบวนการทางเคมีที่ต้องการควบคุมอุณหภูมิอย่างแม่นยำ โดยการใช้ระบบไมโครโปรเซสเซอร์ในการควบคุมอุณหภูมิและความดันของกระบวนการระเหย ทำให้กระบวนการมีประสิทธิภาพและความแม่นยำมากขึ้นเมื่อเทียบกับเทคโนโลยีที่ใช้ในปัจจุบัน</w:t>
      </w:r>
    </w:p>
    <w:p w14:paraId="4C2820A8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3A79AF90" w14:textId="77777777" w:rsidR="00D1778D" w:rsidRPr="00AA5D18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 w:rsidRPr="00AA5D18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นี้ตอบโจทย์ความต้องการของกลุ่มวิจัยและอุตสาหกรรมเคมีที่ต้องการเทคโนโลยีที่สามารถควบคุมอุณหภูมิได้อย่างละเอียดและแม่นยำ ช่วยเพิ่มประสิทธิภาพในกระบวนการผลิต</w:t>
      </w:r>
    </w:p>
    <w:p w14:paraId="6950FBAE" w14:textId="77777777" w:rsidR="00D1778D" w:rsidRDefault="00D1778D" w:rsidP="00D1778D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CF89E7" wp14:editId="0FEA0F21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5626100" cy="2101850"/>
                <wp:effectExtent l="0" t="0" r="12700" b="12700"/>
                <wp:wrapSquare wrapText="bothSides"/>
                <wp:docPr id="17412325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9649D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F89E7" id="_x0000_s1028" type="#_x0000_t202" style="position:absolute;left:0;text-align:left;margin-left:0;margin-top:21.65pt;width:443pt;height:165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">
                <v:textbox>
                  <w:txbxContent>
                    <w:p w14:paraId="6AF9649D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14:paraId="62D43047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014D0D7B" w14:textId="77777777" w:rsidR="00D1778D" w:rsidRPr="004323C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4.7 นวัตกรรมและเทคโนโลยีทางสังคม</w:t>
      </w:r>
    </w:p>
    <w:p w14:paraId="040ADA90" w14:textId="77777777" w:rsidR="00D1778D" w:rsidRPr="00E41CAF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E41CAF">
        <w:rPr>
          <w:rFonts w:ascii="TH SarabunPSK" w:hAnsi="TH SarabunPSK" w:cs="TH SarabunPSK"/>
          <w:sz w:val="28"/>
          <w:cs/>
        </w:rPr>
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</w:r>
    </w:p>
    <w:p w14:paraId="2F6F869A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E41CAF">
        <w:rPr>
          <w:rFonts w:ascii="TH SarabunPSK" w:hAnsi="TH SarabunPSK" w:cs="TH SarabunPSK"/>
          <w:sz w:val="28"/>
          <w:cs/>
        </w:rPr>
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</w:r>
    </w:p>
    <w:p w14:paraId="648BA16F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แนวทางการพัฒนาผลิตภัณฑ์จากวัสดุพื้นถิ่นเพื่อการออกแบบเชิงสร้างสรรค์</w:t>
      </w:r>
    </w:p>
    <w:p w14:paraId="5BBD17EC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0C0512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ความพร้อมของเทคโนโลยีทางสังคม (</w:t>
      </w:r>
      <w:r w:rsidRPr="000C0512">
        <w:rPr>
          <w:rFonts w:ascii="TH SarabunPSK" w:hAnsi="TH SarabunPSK" w:cs="TH SarabunPSK"/>
          <w:b/>
          <w:bCs/>
          <w:sz w:val="28"/>
        </w:rPr>
        <w:t>SRL)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4D587D13" w14:textId="25FFE783" w:rsidR="00D72772" w:rsidRDefault="00D72772" w:rsidP="00D72772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นักวิจัยระบุตัวเลข ระดับ </w:t>
      </w:r>
      <w:r>
        <w:rPr>
          <w:rFonts w:ascii="TH SarabunPSK" w:hAnsi="TH SarabunPSK" w:cs="TH SarabunPSK"/>
          <w:color w:val="FF0000"/>
          <w:sz w:val="28"/>
          <w:lang w:eastAsia="zh-CN"/>
        </w:rPr>
        <w:t>S</w:t>
      </w:r>
      <w:r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>RL</w:t>
      </w:r>
      <w:r w:rsidRPr="00973406">
        <w:rPr>
          <w:rFonts w:ascii="TH SarabunPSK" w:hAnsi="TH SarabunPSK" w:cs="TH SarabunPSK"/>
          <w:color w:val="FF0000"/>
          <w:sz w:val="28"/>
          <w:lang w:eastAsia="zh-CN"/>
        </w:rPr>
        <w:t xml:space="preserve"> 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และรายละเอียดงานวิจัยที่สอดคล้องกับนิยามของ  </w:t>
      </w:r>
      <w:r>
        <w:rPr>
          <w:rFonts w:ascii="TH SarabunPSK" w:hAnsi="TH SarabunPSK" w:cs="TH SarabunPSK"/>
          <w:color w:val="FF0000"/>
          <w:sz w:val="28"/>
          <w:lang w:eastAsia="zh-CN"/>
        </w:rPr>
        <w:t>S</w:t>
      </w:r>
      <w:r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 xml:space="preserve">RL 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>ที่ระบุก่อนเริ่มทำวิจัย</w:t>
      </w:r>
      <w:r>
        <w:rPr>
          <w:rFonts w:ascii="TH SarabunPSK" w:hAnsi="TH SarabunPSK" w:cs="TH SarabunPSK" w:hint="cs"/>
          <w:sz w:val="28"/>
          <w:cs/>
        </w:rPr>
        <w:t>..........</w:t>
      </w:r>
      <w:r w:rsidRPr="00794EC7">
        <w:rPr>
          <w:rFonts w:ascii="TH SarabunPSK" w:hAnsi="TH SarabunPSK" w:cs="TH SarabunPSK"/>
          <w:b/>
          <w:bCs/>
          <w:sz w:val="28"/>
        </w:rPr>
        <w:t xml:space="preserve"> </w:t>
      </w:r>
    </w:p>
    <w:p w14:paraId="56C31AB1" w14:textId="380C983F" w:rsidR="00D72772" w:rsidRPr="00394166" w:rsidRDefault="00D72772" w:rsidP="00D72772">
      <w:pPr>
        <w:rPr>
          <w:rFonts w:ascii="TH SarabunPSK" w:hAnsi="TH SarabunPSK" w:cs="TH SarabunPSK" w:hint="cs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</w:t>
      </w:r>
      <w:r w:rsidRPr="00973406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นักวิจัยระบุตัวเลข ระดับ </w:t>
      </w:r>
      <w:r>
        <w:rPr>
          <w:rFonts w:ascii="TH SarabunPSK" w:hAnsi="TH SarabunPSK" w:cs="TH SarabunPSK"/>
          <w:color w:val="FF0000"/>
          <w:sz w:val="28"/>
          <w:lang w:eastAsia="zh-CN"/>
        </w:rPr>
        <w:t>S</w:t>
      </w:r>
      <w:r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>RL</w:t>
      </w:r>
      <w:r w:rsidRPr="00973406">
        <w:rPr>
          <w:rFonts w:ascii="TH SarabunPSK" w:hAnsi="TH SarabunPSK" w:cs="TH SarabunPSK"/>
          <w:color w:val="FF0000"/>
          <w:sz w:val="28"/>
          <w:lang w:eastAsia="zh-CN"/>
        </w:rPr>
        <w:t xml:space="preserve"> 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 xml:space="preserve">และรายละเอียดงานวิจัยที่สอดคล้องกับนิยามของ  </w:t>
      </w:r>
      <w:r>
        <w:rPr>
          <w:rFonts w:ascii="TH SarabunPSK" w:hAnsi="TH SarabunPSK" w:cs="TH SarabunPSK"/>
          <w:color w:val="FF0000"/>
          <w:sz w:val="28"/>
          <w:lang w:eastAsia="zh-CN"/>
        </w:rPr>
        <w:t>S</w:t>
      </w:r>
      <w:r w:rsidRPr="00973406">
        <w:rPr>
          <w:rFonts w:ascii="TH SarabunPSK" w:hAnsi="TH SarabunPSK" w:cs="TH SarabunPSK" w:hint="eastAsia"/>
          <w:color w:val="FF0000"/>
          <w:sz w:val="28"/>
          <w:lang w:eastAsia="zh-CN"/>
        </w:rPr>
        <w:t xml:space="preserve">RL 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>ที่ระบุ</w:t>
      </w:r>
      <w:r>
        <w:rPr>
          <w:rFonts w:ascii="TH SarabunPSK" w:hAnsi="TH SarabunPSK" w:cs="TH SarabunPSK" w:hint="cs"/>
          <w:color w:val="FF0000"/>
          <w:sz w:val="28"/>
          <w:cs/>
          <w:lang w:eastAsia="zh-CN"/>
        </w:rPr>
        <w:t>หลัง</w:t>
      </w:r>
      <w:r w:rsidRPr="00973406">
        <w:rPr>
          <w:rFonts w:ascii="TH SarabunPSK" w:hAnsi="TH SarabunPSK" w:cs="TH SarabunPSK" w:hint="cs"/>
          <w:color w:val="FF0000"/>
          <w:sz w:val="28"/>
          <w:cs/>
          <w:lang w:eastAsia="zh-CN"/>
        </w:rPr>
        <w:t>ทำวิจัย</w:t>
      </w:r>
      <w:r>
        <w:rPr>
          <w:rFonts w:ascii="TH SarabunPSK" w:hAnsi="TH SarabunPSK" w:cs="TH SarabunPSK" w:hint="cs"/>
          <w:color w:val="FF0000"/>
          <w:sz w:val="28"/>
          <w:cs/>
          <w:lang w:eastAsia="zh-CN"/>
        </w:rPr>
        <w:t>เสร็จสิ้น</w:t>
      </w:r>
    </w:p>
    <w:p w14:paraId="004B8CCF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>
        <w:rPr>
          <w:rFonts w:ascii="TH SarabunPSK" w:hAnsi="TH SarabunPSK" w:cs="TH SarabunPSK"/>
          <w:b/>
          <w:bCs/>
          <w:sz w:val="28"/>
        </w:rPr>
        <w:t>S</w:t>
      </w:r>
      <w:r w:rsidRPr="00794EC7">
        <w:rPr>
          <w:rFonts w:ascii="TH SarabunPSK" w:hAnsi="TH SarabunPSK" w:cs="TH SarabunPSK"/>
          <w:b/>
          <w:bCs/>
          <w:sz w:val="28"/>
        </w:rPr>
        <w:t xml:space="preserve">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6D658D08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6BE04FB6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วัสดุพื้นถิ่น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การออกแบบสร้างสรรค์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ชุมชนท้องถิ่น</w:t>
      </w:r>
    </w:p>
    <w:p w14:paraId="175EDF3F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2) คำอธิบายของ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2F6F38">
        <w:rPr>
          <w:rFonts w:ascii="TH SarabunPSK" w:hAnsi="TH SarabunPSK" w:cs="TH SarabunPSK"/>
          <w:b/>
          <w:bCs/>
          <w:sz w:val="28"/>
          <w:cs/>
        </w:rPr>
        <w:t>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2DA73D8B" w14:textId="77777777" w:rsidR="00D1778D" w:rsidRPr="002B708E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โครงการนี้นำวัสดุที่หาได้จากท้องถิ่น เช่น ไม้ไผ่ ใบตอง หรือกาบมะพร้าว มาผ่านกระบวนการออกแบบเชิงสร้างสรรค์ เพื่อพัฒนาผลิตภัณฑ์ที่มีมูลค่าเพิ่มขึ้น โดยเน้นการอนุรักษ์ทรัพยากรธรรมชาติในชุมชน และสร้างรายได้ให้กับคนในท้องถิ่นผ่านการผลิตสินค้าจากวัสดุธรรมชาติ</w:t>
      </w:r>
    </w:p>
    <w:p w14:paraId="03F0C62E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46EF8D88" w14:textId="77777777" w:rsidR="00D1778D" w:rsidRPr="006327EC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6327EC">
        <w:rPr>
          <w:rFonts w:ascii="TH SarabunPSK" w:hAnsi="TH SarabunPSK" w:cs="TH SarabunPSK"/>
          <w:i/>
          <w:iCs/>
          <w:sz w:val="28"/>
          <w:cs/>
        </w:rPr>
        <w:tab/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Pr="006327EC">
        <w:rPr>
          <w:rFonts w:ascii="TH SarabunPSK" w:hAnsi="TH SarabunPSK" w:cs="TH SarabunPSK"/>
          <w:i/>
          <w:iCs/>
          <w:sz w:val="28"/>
        </w:rPr>
        <w:t>: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bookmarkStart w:id="2" w:name="_Hlk179987541"/>
      <w:r w:rsidRPr="006327EC">
        <w:rPr>
          <w:rFonts w:ascii="TH SarabunPSK" w:hAnsi="TH SarabunPSK" w:cs="TH SarabunPSK"/>
          <w:i/>
          <w:iCs/>
          <w:sz w:val="28"/>
          <w:cs/>
        </w:rPr>
        <w:t xml:space="preserve">ผลิตภัณฑ์นี้ช่วยเสริมสร้างเศรษฐกิจในระดับชุมชน โดยชาวบ้านสามารถผลิตและจำหน่ายผลิตภัณฑ์ได้ด้วยตนเอง โดยใช้เทคนิคการผลิตที่ไม่ซับซ้อน อีกทั้งยังสามารถจัดหาวัสดุภายในชุมชนได้ 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Pr="006327EC">
        <w:rPr>
          <w:rFonts w:ascii="TH SarabunPSK" w:hAnsi="TH SarabunPSK" w:cs="TH SarabunPSK"/>
          <w:i/>
          <w:iCs/>
          <w:sz w:val="28"/>
          <w:cs/>
        </w:rPr>
        <w:t xml:space="preserve">ส่งเสริมการสร้างรายได้จากการผลิตสินค้าเชิงสร้างสรรค์ ซึ่งสามารถจำหน่ายได้ทั้งในประเทศและต่างประเทศ 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Pr="006327EC">
        <w:rPr>
          <w:rFonts w:ascii="TH SarabunPSK" w:hAnsi="TH SarabunPSK" w:cs="TH SarabunPSK"/>
          <w:i/>
          <w:iCs/>
          <w:sz w:val="28"/>
          <w:cs/>
        </w:rPr>
        <w:t>ยังช่วยส่งเสริมการอนุรักษ์ทรัพยากรธรรมชาติของชุมชน</w:t>
      </w:r>
    </w:p>
    <w:bookmarkEnd w:id="2"/>
    <w:p w14:paraId="6F15646F" w14:textId="77777777" w:rsidR="00D1778D" w:rsidRDefault="00D1778D" w:rsidP="00D1778D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531EE9" wp14:editId="0CD593C9">
                <wp:simplePos x="0" y="0"/>
                <wp:positionH relativeFrom="margin">
                  <wp:align>left</wp:align>
                </wp:positionH>
                <wp:positionV relativeFrom="paragraph">
                  <wp:posOffset>306705</wp:posOffset>
                </wp:positionV>
                <wp:extent cx="5626100" cy="2101850"/>
                <wp:effectExtent l="0" t="0" r="12700" b="12700"/>
                <wp:wrapSquare wrapText="bothSides"/>
                <wp:docPr id="1100138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00655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31EE9" id="_x0000_s1029" type="#_x0000_t202" style="position:absolute;left:0;text-align:left;margin-left:0;margin-top:24.15pt;width:443pt;height:165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">
                <v:textbox>
                  <w:txbxContent>
                    <w:p w14:paraId="19200655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14:paraId="76770E7B" w14:textId="50C98209" w:rsidR="00D1778D" w:rsidRPr="002C7D83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  <w:r w:rsidRPr="002C7D83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4.8 </w:t>
      </w:r>
      <w:r w:rsidRPr="002C7D83">
        <w:rPr>
          <w:rFonts w:ascii="TH SarabunPSK" w:hAnsi="TH SarabunPSK" w:cs="TH SarabunPSK" w:hint="cs"/>
          <w:b/>
          <w:bCs/>
          <w:sz w:val="28"/>
          <w:highlight w:val="cyan"/>
          <w:cs/>
        </w:rPr>
        <w:t>หลักสูตร</w:t>
      </w:r>
    </w:p>
    <w:p w14:paraId="50737DEB" w14:textId="77777777" w:rsidR="00D1778D" w:rsidRPr="005E64C4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</w:r>
    </w:p>
    <w:p w14:paraId="79B27650" w14:textId="77777777" w:rsidR="00D1778D" w:rsidRPr="00D9428B" w:rsidRDefault="00D1778D" w:rsidP="00D1778D">
      <w:pPr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</w:r>
      <w:r w:rsidRPr="00186427">
        <w:rPr>
          <w:rFonts w:ascii="TH SarabunPSK" w:hAnsi="TH SarabunPSK" w:cs="TH SarabunPSK"/>
          <w:sz w:val="28"/>
        </w:rPr>
        <w:t xml:space="preserve">Reskill </w:t>
      </w:r>
      <w:r w:rsidRPr="00186427">
        <w:rPr>
          <w:rFonts w:ascii="TH SarabunPSK" w:hAnsi="TH SarabunPSK" w:cs="TH SarabunPSK"/>
          <w:sz w:val="28"/>
          <w:cs/>
        </w:rPr>
        <w:t xml:space="preserve">หรือ </w:t>
      </w:r>
      <w:r w:rsidRPr="00186427">
        <w:rPr>
          <w:rFonts w:ascii="TH SarabunPSK" w:hAnsi="TH SarabunPSK" w:cs="TH SarabunPSK"/>
          <w:sz w:val="28"/>
        </w:rPr>
        <w:t>Upskill</w:t>
      </w:r>
      <w:r w:rsidRPr="00186427">
        <w:rPr>
          <w:rFonts w:ascii="TH SarabunPSK" w:hAnsi="TH SarabunPSK" w:cs="TH SarabunPSK"/>
          <w:sz w:val="28"/>
          <w:cs/>
        </w:rPr>
        <w:t xml:space="preserve"> หลักสูตร</w:t>
      </w:r>
      <w:r w:rsidRPr="00186427">
        <w:rPr>
          <w:rFonts w:ascii="TH SarabunPSK" w:hAnsi="TH SarabunPSK" w:cs="TH SarabunPSK"/>
          <w:spacing w:val="-2"/>
          <w:sz w:val="28"/>
          <w:cs/>
        </w:rPr>
        <w:t>การเรียนการสอน หลักสูตรบัณฑิตพันธุ์ใหม่ หลักสูตรการผลิตครู เป็นต้น</w:t>
      </w:r>
    </w:p>
    <w:p w14:paraId="4E71C203" w14:textId="77777777" w:rsidR="00D1778D" w:rsidRDefault="00D1778D" w:rsidP="00D1778D">
      <w:pPr>
        <w:rPr>
          <w:rFonts w:ascii="TH SarabunPSK" w:hAnsi="TH SarabunPSK" w:cs="TH SarabunPSK"/>
          <w:sz w:val="28"/>
          <w:cs/>
        </w:rPr>
      </w:pPr>
      <w:r w:rsidRPr="00F577C5">
        <w:rPr>
          <w:rFonts w:ascii="TH SarabunPSK" w:hAnsi="TH SarabunPSK" w:cs="TH SarabunPSK" w:hint="cs"/>
          <w:b/>
          <w:bCs/>
          <w:sz w:val="28"/>
          <w:cs/>
        </w:rPr>
        <w:t>ชื่อหลักสูตร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หลักสูตรเพิ่มสมรรถนะด้านปัญญาประดิษฐ์สำหรับพยาบาล</w:t>
      </w:r>
    </w:p>
    <w:p w14:paraId="7D2CDD1B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ข้อมูลรายวิชา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หลักสูตรเพิ่มสมรรถนะในด้านปัญญาประดิษฐ์ (</w:t>
      </w:r>
      <w:r w:rsidRPr="006B54D5">
        <w:rPr>
          <w:rFonts w:ascii="TH SarabunPSK" w:hAnsi="TH SarabunPSK" w:cs="TH SarabunPSK"/>
          <w:i/>
          <w:iCs/>
          <w:sz w:val="28"/>
        </w:rPr>
        <w:t xml:space="preserve">AI) </w:t>
      </w:r>
      <w:r w:rsidRPr="006B54D5">
        <w:rPr>
          <w:rFonts w:ascii="TH SarabunPSK" w:hAnsi="TH SarabunPSK" w:cs="TH SarabunPSK"/>
          <w:i/>
          <w:iCs/>
          <w:sz w:val="28"/>
          <w:cs/>
        </w:rPr>
        <w:t>สำหรับผู้ที่ทำงานด้านการพยาบาล</w:t>
      </w:r>
    </w:p>
    <w:p w14:paraId="3D2B43DA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คำอธิบายรายวิชาทั้งหมดของหลักสูตร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 xml:space="preserve">หลักสูตรนี้มุ่งเน้นการพัฒนาทักษะในการใช้ </w:t>
      </w:r>
      <w:r w:rsidRPr="006B54D5">
        <w:rPr>
          <w:rFonts w:ascii="TH SarabunPSK" w:hAnsi="TH SarabunPSK" w:cs="TH SarabunPSK"/>
          <w:i/>
          <w:iCs/>
          <w:sz w:val="28"/>
        </w:rPr>
        <w:t xml:space="preserve">AI </w:t>
      </w:r>
      <w:r w:rsidRPr="006B54D5">
        <w:rPr>
          <w:rFonts w:ascii="TH SarabunPSK" w:hAnsi="TH SarabunPSK" w:cs="TH SarabunPSK"/>
          <w:i/>
          <w:iCs/>
          <w:sz w:val="28"/>
          <w:cs/>
        </w:rPr>
        <w:t>เพื่อสนับสนุนการทำงานในโรงพยาบาล ช่วยในการวิเคราะห์ข้อมูลคนไข้และช่วยเสริมสร้างความสามารถในการดูแลผู้ป่วยให้มีประสิทธิภาพมากยิ่งขึ้น</w:t>
      </w:r>
    </w:p>
    <w:p w14:paraId="3FD6E387" w14:textId="77777777" w:rsidR="00D1778D" w:rsidRPr="003E4021" w:rsidRDefault="00D1778D" w:rsidP="00D1778D">
      <w:pPr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รายงานผลการประชุมวิพากษ์หลักสูตร</w:t>
      </w: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65321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b/>
              <w:bCs/>
              <w:sz w:val="28"/>
              <w:cs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  <w:cs/>
        </w:rPr>
        <w:t xml:space="preserve"> มี โดยจัดประชุมเมื่อวันที่ </w:t>
      </w:r>
      <w:r w:rsidRPr="003E4021">
        <w:rPr>
          <w:rFonts w:ascii="TH SarabunPSK" w:hAnsi="TH SarabunPSK" w:cs="TH SarabunPSK"/>
          <w:sz w:val="28"/>
          <w:cs/>
        </w:rPr>
        <w:t>.....................................................................</w:t>
      </w:r>
    </w:p>
    <w:p w14:paraId="31E38A03" w14:textId="77777777" w:rsidR="00D1778D" w:rsidRPr="003E4021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03076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E4021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</w:rPr>
        <w:t xml:space="preserve"> </w:t>
      </w:r>
      <w:r w:rsidRPr="003E4021">
        <w:rPr>
          <w:rFonts w:ascii="TH SarabunPSK" w:hAnsi="TH SarabunPSK" w:cs="TH SarabunPSK"/>
          <w:b/>
          <w:bCs/>
          <w:sz w:val="28"/>
          <w:cs/>
        </w:rPr>
        <w:t>ไม่มี</w:t>
      </w:r>
    </w:p>
    <w:p w14:paraId="01325203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0280E40E" w14:textId="77777777" w:rsidR="00D1778D" w:rsidRPr="002C7D83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A15BCC">
        <w:rPr>
          <w:rFonts w:ascii="TH SarabunPSK" w:hAnsi="TH SarabunPSK" w:cs="TH SarabunPSK"/>
          <w:b/>
          <w:bCs/>
          <w:sz w:val="28"/>
          <w:highlight w:val="cyan"/>
        </w:rPr>
        <w:lastRenderedPageBreak/>
        <w:t xml:space="preserve">4.9 </w:t>
      </w:r>
      <w:r w:rsidRPr="00A15BCC">
        <w:rPr>
          <w:rFonts w:ascii="TH SarabunPSK" w:hAnsi="TH SarabunPSK" w:cs="TH SarabunPSK"/>
          <w:b/>
          <w:bCs/>
          <w:sz w:val="28"/>
          <w:highlight w:val="cyan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  <w:highlight w:val="cyan"/>
        </w:rPr>
        <w:t>Model Design)</w:t>
      </w:r>
    </w:p>
    <w:p w14:paraId="25B9B1F3" w14:textId="77777777" w:rsidR="00D1778D" w:rsidRPr="00D9428B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A15BCC">
        <w:rPr>
          <w:rFonts w:ascii="TH SarabunPSK" w:hAnsi="TH SarabunPSK" w:cs="TH SarabunPSK"/>
          <w:sz w:val="28"/>
          <w:cs/>
        </w:rPr>
        <w:t>การจำลองสิ่งที่เป็นเสมือนของจริงออกมา โดยการคัดลอก หรือเป็นการสร้างสรรค์ผลงานขึ้นมาใหม่ โดยผู้สร้างผลงานใช้เทคนิคการปั้น ประดิษฐ์ หรือถ่ายภาพที่ต้องอาศัยความชำนาญและความรู้ เพื่อให้แบบจำลองศิลปะดังกล่าวมองดูว่าเสมือนจริงหรือเหมือนกับธรรมชาติ</w:t>
      </w:r>
    </w:p>
    <w:p w14:paraId="5FEC737A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1) </w:t>
      </w: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</w:t>
      </w:r>
      <w:r w:rsidRPr="00A15BCC">
        <w:rPr>
          <w:rFonts w:ascii="TH SarabunPSK" w:hAnsi="TH SarabunPSK" w:cs="TH SarabunPSK"/>
          <w:b/>
          <w:bCs/>
          <w:sz w:val="28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</w:rPr>
        <w:t>Model Design)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แบบจำลอง 3 มิติ ขนาดเล็กที่สะท้อนวัฒนธรรมข้างถนนของไทย โดยเน้นการถอดแบบจากพื้นที่ที่พบเห็นในชีวิตประจำวัน ซึ่งเป็นแหล่งเสื่อมโทรม พื้นที่รกร้าง หรือสิ่งแวดล้อมที่มีอยู่ริมถนน เช่น ร้านอาหารข้างถนน ซากอาคารเก่า กองขยะ </w:t>
      </w:r>
      <w:r>
        <w:rPr>
          <w:rFonts w:ascii="TH SarabunPSK" w:hAnsi="TH SarabunPSK" w:cs="TH SarabunPSK" w:hint="cs"/>
          <w:i/>
          <w:iCs/>
          <w:sz w:val="28"/>
          <w:cs/>
        </w:rPr>
        <w:t>เป็นต้น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ซึ่ง</w:t>
      </w:r>
      <w:r w:rsidRPr="005C1305">
        <w:rPr>
          <w:rFonts w:ascii="TH SarabunPSK" w:hAnsi="TH SarabunPSK" w:cs="TH SarabunPSK"/>
          <w:i/>
          <w:iCs/>
          <w:sz w:val="28"/>
          <w:cs/>
        </w:rPr>
        <w:t>จุดเด่นของการสร้างแบบจำลองนี้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>คือการทำให้มีขนาดย่อส่วน จนสามารถถือไว้ในมือได้ แต่ยังคงรายละเอียดและความสมจริงของสถานที่เหล่านั้นไว้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0D1709B8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932FE7" wp14:editId="41A19F5D">
                <wp:simplePos x="0" y="0"/>
                <wp:positionH relativeFrom="margin">
                  <wp:align>left</wp:align>
                </wp:positionH>
                <wp:positionV relativeFrom="paragraph">
                  <wp:posOffset>255905</wp:posOffset>
                </wp:positionV>
                <wp:extent cx="5626100" cy="2101850"/>
                <wp:effectExtent l="0" t="0" r="12700" b="12700"/>
                <wp:wrapSquare wrapText="bothSides"/>
                <wp:docPr id="2070808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6E726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32FE7" id="_x0000_s1030" type="#_x0000_t202" style="position:absolute;left:0;text-align:left;margin-left:0;margin-top:20.15pt;width:443pt;height:165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">
                <v:textbox>
                  <w:txbxContent>
                    <w:p w14:paraId="1176E726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 xml:space="preserve">2) </w:t>
      </w:r>
      <w:r>
        <w:rPr>
          <w:rFonts w:ascii="TH SarabunPSK" w:hAnsi="TH SarabunPSK" w:cs="TH SarabunPSK" w:hint="cs"/>
          <w:b/>
          <w:bCs/>
          <w:sz w:val="28"/>
          <w:cs/>
        </w:rPr>
        <w:t>แนบ</w:t>
      </w:r>
      <w:r w:rsidRPr="00587F94">
        <w:rPr>
          <w:rFonts w:ascii="TH SarabunPSK" w:hAnsi="TH SarabunPSK" w:cs="TH SarabunPSK"/>
          <w:b/>
          <w:bCs/>
          <w:sz w:val="28"/>
          <w:cs/>
        </w:rPr>
        <w:t>รูปถ่ายหรือลิงก์คลิปวิดีโอ</w:t>
      </w:r>
    </w:p>
    <w:p w14:paraId="47DC9356" w14:textId="77777777" w:rsidR="00D1778D" w:rsidRPr="00A15BCC" w:rsidRDefault="00D1778D" w:rsidP="00D1778D">
      <w:pPr>
        <w:ind w:firstLine="284"/>
        <w:jc w:val="thaiDistribute"/>
        <w:rPr>
          <w:rFonts w:ascii="TH SarabunPSK" w:hAnsi="TH SarabunPSK" w:cs="TH SarabunPSK"/>
          <w:sz w:val="28"/>
        </w:rPr>
      </w:pPr>
    </w:p>
    <w:p w14:paraId="63DCC969" w14:textId="4F841B0C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3B302AA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lastRenderedPageBreak/>
        <w:t>6. เครื่องมือ และโครงสร้างพื้นฐาน (</w:t>
      </w:r>
      <w:r w:rsidRPr="00081277">
        <w:rPr>
          <w:rFonts w:ascii="TH SarabunPSK" w:hAnsi="TH SarabunPSK" w:cs="TH SarabunPSK"/>
          <w:b/>
          <w:bCs/>
          <w:sz w:val="28"/>
          <w:highlight w:val="yellow"/>
        </w:rPr>
        <w:t xml:space="preserve">Facilities and Infrastructure) </w:t>
      </w: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t>ด้าน ววน.</w:t>
      </w:r>
    </w:p>
    <w:p w14:paraId="157A11CC" w14:textId="77777777" w:rsidR="00D1778D" w:rsidRPr="00955D43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955D43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955D43">
        <w:rPr>
          <w:rFonts w:ascii="TH SarabunPSK" w:hAnsi="TH SarabunPSK" w:cs="TH SarabunPSK"/>
          <w:b/>
          <w:bCs/>
          <w:sz w:val="28"/>
        </w:rPr>
        <w:t xml:space="preserve">: </w:t>
      </w:r>
      <w:r w:rsidRPr="00955D43">
        <w:rPr>
          <w:rFonts w:ascii="TH SarabunPSK" w:hAnsi="TH SarabunPSK" w:cs="TH SarabunPSK"/>
          <w:b/>
          <w:bCs/>
          <w:sz w:val="28"/>
          <w:cs/>
        </w:rPr>
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ที่จัดซื้อวัสดุหรือชิ้นส่วนมาประกอบเป็นเครื่องมือหรือโครงสร้างพื้นฐาน หรือสร้างขึ้น หรือพัฒนาต่อยอดภายใต้โครงการ</w:t>
      </w:r>
    </w:p>
    <w:p w14:paraId="07097104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6.1 เครื่องมือ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Facilities)</w:t>
      </w:r>
    </w:p>
    <w:p w14:paraId="104158E2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ครุภัณฑ์ ซอฟต์แวร์ หรือเครื่องมือที่ใช้งบประมาณจากทุนวิจัยในการจัดซื้อ หรือสร้างขึ้นใหม่ หรือพัฒนาต่อยอด</w:t>
      </w:r>
    </w:p>
    <w:p w14:paraId="35FB92F2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ชื่อเครื่องมือ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เครื่องสแกนรากพืช</w:t>
      </w:r>
    </w:p>
    <w:p w14:paraId="0F411446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เพื่อเก็บข้อมูลพฤติกรรมการเจริญเติบโตและการแข่งขันของรากพืช</w:t>
      </w:r>
    </w:p>
    <w:p w14:paraId="4EB38A69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58D1B4D6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รายละเอียดแสดงความเชื่อมโยงของเครื่องมือกับงานวิจัย (โดยสังเขป)</w:t>
      </w:r>
    </w:p>
    <w:p w14:paraId="001355A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เป็นเครื่องมือที่สามารถใช้ในงานวิจัยเพื่อศึกษาพฤติกรรมการเจริญเติบโตและการแข่งขันของรากพืชได้อย่างแม่นยำ โดยไม่ต้องขุดดิน ซึ่งจะเป็นประโยชน์ต่อการวางแผนการปลูกพืชหลายชนิดร่วมกัน ช่วยให้สามารถวางแผนในการวางระบบพืชต่างชนิดกันเพื่อเกื้อกูลซึ่งกันและกันได้อย่างมีประสิทธิภาพ อีกทั้งยังช่วยเพิ่มผลผลิตและสร้างความยั่งยืนในระบบเกษตร</w:t>
      </w:r>
    </w:p>
    <w:p w14:paraId="00C9AE5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แนบใบตรวจรับเครื่องมือของหน่วยงานที่นักวิจัยสังกัด</w:t>
      </w:r>
    </w:p>
    <w:p w14:paraId="54318B02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B2447C4" wp14:editId="29E1EFF7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5708650" cy="1879600"/>
                <wp:effectExtent l="0" t="0" r="25400" b="25400"/>
                <wp:wrapSquare wrapText="bothSides"/>
                <wp:docPr id="6017170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74A13" w14:textId="77777777" w:rsidR="00D1778D" w:rsidRPr="0021335F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447C4" id="_x0000_s1031" type="#_x0000_t202" style="position:absolute;left:0;text-align:left;margin-left:398.3pt;margin-top:22.65pt;width:449.5pt;height:148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">
                <v:textbox>
                  <w:txbxContent>
                    <w:p w14:paraId="74B74A13" w14:textId="77777777" w:rsidR="00D1778D" w:rsidRPr="0021335F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0BAE9F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452D39F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99838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7314EDC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-1018458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04F3B91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457296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1510D60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41EF1A70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</w:rPr>
        <w:br w:type="page"/>
      </w:r>
    </w:p>
    <w:p w14:paraId="0CD6235E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6.2 ห้องปฏิบัติการ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 xml:space="preserve"> (Laboratory)</w:t>
      </w:r>
    </w:p>
    <w:p w14:paraId="0E17771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</w:r>
    </w:p>
    <w:p w14:paraId="35413C39" w14:textId="77777777" w:rsidR="00D1778D" w:rsidRPr="00081277" w:rsidRDefault="00D1778D" w:rsidP="00D1778D">
      <w:pPr>
        <w:rPr>
          <w:rFonts w:ascii="TH SarabunPSK" w:hAnsi="TH SarabunPSK" w:cs="TH SarabunPSK"/>
          <w:spacing w:val="-2"/>
          <w:sz w:val="28"/>
          <w:cs/>
        </w:rPr>
      </w:pPr>
      <w:r w:rsidRPr="00081277">
        <w:rPr>
          <w:rFonts w:ascii="TH SarabunPSK" w:hAnsi="TH SarabunPSK" w:cs="TH SarabunPSK"/>
          <w:b/>
          <w:bCs/>
          <w:spacing w:val="-2"/>
          <w:sz w:val="28"/>
          <w:cs/>
        </w:rPr>
        <w:t>ชื่อห้องปฏิบัติการ</w:t>
      </w:r>
      <w:r w:rsidRPr="00081277">
        <w:rPr>
          <w:rFonts w:ascii="TH SarabunPSK" w:hAnsi="TH SarabunPSK" w:cs="TH SarabunPSK"/>
          <w:spacing w:val="-2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pacing w:val="-2"/>
          <w:sz w:val="28"/>
        </w:rPr>
        <w:t>: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 xml:space="preserve"> ห้องปฏิบัติการกล้องจุลทรรศน์อิเล็กตรอนแบบส่องกราด (</w:t>
      </w:r>
      <w:r w:rsidRPr="00081277">
        <w:rPr>
          <w:rFonts w:ascii="TH SarabunPSK" w:hAnsi="TH SarabunPSK" w:cs="TH SarabunPSK"/>
          <w:i/>
          <w:iCs/>
          <w:spacing w:val="-2"/>
          <w:sz w:val="28"/>
        </w:rPr>
        <w:t>SEM)</w:t>
      </w:r>
    </w:p>
    <w:p w14:paraId="22B02263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เพื่อใช้เป็นสถานที่ในการวิเคราะห์และศึกษาลักษณะพื้นผิวและโครงสร้างระดับจุลภาคของวัสดุ</w:t>
      </w:r>
    </w:p>
    <w:p w14:paraId="5A23F4F9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3079D976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กระบวนการทำงานหรือวิธีการทำงานของห้องปฏิบัติการ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</w:t>
      </w:r>
    </w:p>
    <w:p w14:paraId="4D985803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รายละเอียดแสดงความเชื่อมโยงของห้องปฏิบัติการกับงานวิจัย (โดยสังเขป)</w:t>
      </w:r>
    </w:p>
    <w:p w14:paraId="68754441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ศูนย์นาโนเทคโนโลยีแห่งชาติ (</w:t>
      </w:r>
      <w:r w:rsidRPr="00081277">
        <w:rPr>
          <w:rFonts w:ascii="TH SarabunPSK" w:hAnsi="TH SarabunPSK" w:cs="TH SarabunPSK"/>
          <w:i/>
          <w:iCs/>
          <w:sz w:val="28"/>
        </w:rPr>
        <w:t xml:space="preserve">NANOTEC)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ใช้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ในการศึกษาลักษณะพื้นผิวและองค์ประกอบของวัสดุนาโน เช่น ท่อนาโนคาร์บอน เพื่อพัฒนาวัสดุสำหรับใช้ในงานต่างๆ ซึ่งข้อมูลที่ได้จาก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>ทำให้ทราบคุณสมบัติของวัสดุ การควบคุมคุณภาพ และพัฒนาวัสดุและอุปกรณ์นาโนให้มีประสิทธิภาพสูงขึ้น นำไปสู่การประยุกต์ใช้ในด้านต่างๆ เช่น เซ็นเซอร์ แบตเตอรี่ และอุปกรณ์อิเล็กทรอนิกส์ เพื่อตอบโจทย์ความต้องการของภาคอุตสาหกรรมและสังคม</w:t>
      </w:r>
    </w:p>
    <w:p w14:paraId="75C8514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BF8E53" wp14:editId="5EC3FDD0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45150" cy="1739900"/>
                <wp:effectExtent l="0" t="0" r="12700" b="12700"/>
                <wp:wrapSquare wrapText="bothSides"/>
                <wp:docPr id="531425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37BC2" w14:textId="77777777" w:rsidR="00D1778D" w:rsidRPr="007A5EF8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F8E53" id="_x0000_s1032" type="#_x0000_t202" style="position:absolute;left:0;text-align:left;margin-left:0;margin-top:21.15pt;width:444.5pt;height:137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">
                <v:textbox>
                  <w:txbxContent>
                    <w:p w14:paraId="74437BC2" w14:textId="77777777" w:rsidR="00D1778D" w:rsidRPr="007A5EF8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20E3A8B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58CCB26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927722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3FE5C4AF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13515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6CB7332E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63237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4B33621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0D4732A0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7F6DD9E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 xml:space="preserve">3 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โรงงานต้นแบบ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Pilot plant)</w:t>
      </w:r>
    </w:p>
    <w:p w14:paraId="344E1C9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</w:r>
    </w:p>
    <w:p w14:paraId="33AC5979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ชื่อโรงงานต้นแบบ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โรงเพาะเห็ดและแปรรูปอัจฉริยะ</w:t>
      </w:r>
    </w:p>
    <w:p w14:paraId="75F157C3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ป็นต้นแบบสำหรับการผลิตเห็ดเพื่อเพิ่มประสิทธิภาพและคุณภาพโดยใช้เทคโนโลยีควบคุมสภาพแวดล้อมแบบอัตโนมัติ รวมถึงการแปรรูปผลิตภัณฑ์เห็ดอย่างครบวงจร</w:t>
      </w:r>
    </w:p>
    <w:p w14:paraId="46C0C7C1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6CBC10F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กระบวนการทำงานหรือวิธีการทำงานของโรงงานต้นแบบ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</w:t>
      </w:r>
    </w:p>
    <w:p w14:paraId="05E33251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รายละเอียดแสดงความเชื่อมโยงของโรงงานต้นแบบกับงานวิจัย (โดยสังเขป)</w:t>
      </w:r>
    </w:p>
    <w:p w14:paraId="780E009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ได้โรงเพาะเห็ดต้นแบบอัจฉริยะของกลุ่มวิสาหกิจชุมชนเพาะและแปรรูปเห็ดบ้านสวนแม่ทะ จังหวัดลำปาง เป็นโรงเพาะเห็ดที่ใช้ระบบพ่นหมอกอัตโนมัติ โดยสามารถเพิ่มหรือลดจำนวนหัวพ่นหมอกลงให้เหมาะสมความถี่ของก้อนเห็ดที่ปลูก ทำให้มีผลผลิตดอกเห็ดเพิ่มขึ้นสูงสุดร้อยละ 18.18 และเก็บผลผลิตดอกเห็ดได้มากสุดในช่วงสัปดาห์ที่สองและสาม นอกจากนี้ ยังได้ทำการสร้างเครื่องขึ้นรูปแท่งข้าวเกรียบเห็ด เครื่องนึ่งแท่งข้าวเกรียบ เครื่องสลัดน้ำมันข้าวเกรียบเห็ด และระบบหั่นแผ่นข้าวเกรียบ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สำหรับแปรรูปเห็ดพร้อมจำหน่ายผ่านช่องทางออนไลน์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ซึ่งช่วยให้กลุ่มวิสาหกิจชุมชนฯ ประหยัดต้นทุนองค์กรในการสื่อสารทางการตลาดเพื่อเข้าถึงลูกค้ากลุ่มใหม่ๆ ได้เพิ่มขึ้น</w:t>
      </w:r>
    </w:p>
    <w:p w14:paraId="4C39F01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ECF17A" wp14:editId="5FF891C9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600700" cy="1689100"/>
                <wp:effectExtent l="0" t="0" r="19050" b="25400"/>
                <wp:wrapSquare wrapText="bothSides"/>
                <wp:docPr id="519924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02756" w14:textId="77777777" w:rsidR="00D1778D" w:rsidRPr="007A5EF8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CF17A" id="_x0000_s1033" type="#_x0000_t202" style="position:absolute;left:0;text-align:left;margin-left:0;margin-top:20.35pt;width:441pt;height:133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">
                <v:textbox>
                  <w:txbxContent>
                    <w:p w14:paraId="17702756" w14:textId="77777777" w:rsidR="00D1778D" w:rsidRPr="007A5EF8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65BD25D5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2461370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61178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408972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-83615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73FE03A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65835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72DE7CE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5C6B5B8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1DA406C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lastRenderedPageBreak/>
        <w:t>6.4 ศูนย์ทดสอบ (</w:t>
      </w:r>
      <w:r w:rsidRPr="00081277">
        <w:rPr>
          <w:rFonts w:ascii="TH SarabunPSK" w:hAnsi="TH SarabunPSK" w:cs="TH SarabunPSK"/>
          <w:b/>
          <w:bCs/>
          <w:sz w:val="28"/>
          <w:highlight w:val="cyan"/>
          <w:lang w:val="th-TH"/>
        </w:rPr>
        <w:t>Testing center)</w:t>
      </w:r>
    </w:p>
    <w:p w14:paraId="38A45F2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</w:t>
      </w:r>
      <w:r w:rsidRPr="00081277">
        <w:rPr>
          <w:rFonts w:ascii="TH SarabunPSK" w:hAnsi="TH SarabunPSK" w:cs="TH SarabunPSK"/>
          <w:sz w:val="28"/>
        </w:rPr>
        <w:t xml:space="preserve">: </w:t>
      </w:r>
      <w:r w:rsidRPr="00081277">
        <w:rPr>
          <w:rFonts w:ascii="TH SarabunPSK" w:hAnsi="TH SarabunPSK" w:cs="TH SarabunPSK"/>
          <w:sz w:val="28"/>
          <w:cs/>
        </w:rPr>
        <w:t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</w:t>
      </w:r>
    </w:p>
    <w:p w14:paraId="14E41040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ชื่อศูนย์ทดสอบ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ศูนย์วิเคราะห์ทดสอบประสิทธิภาพทางคลินิกของผลิตภัณฑ์เครื่องสำอางและเวชสำอาง</w:t>
      </w:r>
    </w:p>
    <w:p w14:paraId="0C5024FF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 xml:space="preserve">: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เพื่อใช้สำหรับประเมินและยืนยันคุณสมบัติ รวมถึงสร้างมาตรฐานและความปลอดภัยให้กับผลิตภัณฑ์เครื่องสำอางและเวชสำอาง</w:t>
      </w:r>
    </w:p>
    <w:p w14:paraId="79A7F185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</w:rPr>
        <w:t xml:space="preserve"> </w:t>
      </w:r>
      <w:r w:rsidRPr="0008127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</w:t>
      </w:r>
    </w:p>
    <w:p w14:paraId="3AE985EF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รายละเอียดแสดงความเชื่อมโยงของศูนย์ทดสอบกับงานวิจัย (โดยสังเขป)</w:t>
      </w:r>
    </w:p>
    <w:p w14:paraId="2BC3FD2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</w:t>
      </w:r>
      <w:r w:rsidRPr="00081277">
        <w:rPr>
          <w:rFonts w:ascii="TH SarabunPSK" w:hAnsi="TH SarabunPSK" w:cs="TH SarabunPSK"/>
          <w:i/>
          <w:iCs/>
          <w:sz w:val="28"/>
        </w:rPr>
        <w:t>: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โครงการวิจัยมีการพัฒนาต่อยอดเครื่องมือสำหรับวิเคราะห์คุณภาพทางกายภาพ ทางเคมี และทางจุลชีววิทยา และยื่นขอใบรับรองมาตรฐานศูนย์ทดสอบ </w:t>
      </w:r>
      <w:r w:rsidRPr="00081277">
        <w:rPr>
          <w:rFonts w:ascii="TH SarabunPSK" w:hAnsi="TH SarabunPSK" w:cs="TH SarabunPSK"/>
          <w:i/>
          <w:iCs/>
          <w:sz w:val="28"/>
        </w:rPr>
        <w:t xml:space="preserve">ISO/IEC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17025 และ </w:t>
      </w:r>
      <w:r w:rsidRPr="00081277">
        <w:rPr>
          <w:rFonts w:ascii="TH SarabunPSK" w:hAnsi="TH SarabunPSK" w:cs="TH SarabunPSK"/>
          <w:i/>
          <w:iCs/>
          <w:sz w:val="28"/>
        </w:rPr>
        <w:t xml:space="preserve">ICH GCP </w:t>
      </w:r>
      <w:r w:rsidRPr="00081277">
        <w:rPr>
          <w:rFonts w:ascii="TH SarabunPSK" w:hAnsi="TH SarabunPSK" w:cs="TH SarabunPSK"/>
          <w:i/>
          <w:iCs/>
          <w:color w:val="0070C0"/>
          <w:sz w:val="28"/>
          <w:cs/>
        </w:rPr>
        <w:t>(ประโยคข้างต้นเป็นการอธิบายกระบวนการวิจัยที่ได้ดำเนินการ)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แล้วพัฒนาจนได้ศูนย์วิเคราะห์ทดสอบประสิทธิภาพทางคลินิกของผลิตภัณฑ์เครื่องสำอางและเวชสำอางที่ได้มาตรฐานสากล ได้แก่ ห้องตรวจวิเคราะห์คุณภาพทางกายภาพ ห้องตรวจวิเคราะห์คุณภาพทางเคมี ห้องตรวจวิเคราะห์คุณภาพทางจุลชีววิทยา และห้องตรวจวิเคราะห์การระคายเคืองผิวหนัง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สำหรับให้การบริการด้านการผลิตสินค้าเครื่องสำอางแก่ผู้ประกอบการ โดยทดสอบประสิทธิภาพและความปลอดภัยในเครื่องสำอางก่อนส่งต่อไปยังผู้บริโภค ให้เป็นไปตามมาตรฐาน มีความน่าเชื่อถือ และผ่านการรับรองในระดับสากล จนสามารถส่งออกไปยังต่างประเทศได้</w:t>
      </w:r>
    </w:p>
    <w:p w14:paraId="18D3F7D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 xml:space="preserve">แนบใบรับรองมาตรฐานศูนย์ทดสอบ </w:t>
      </w:r>
      <w:r w:rsidRPr="00081277">
        <w:rPr>
          <w:rFonts w:ascii="TH SarabunPSK" w:hAnsi="TH SarabunPSK" w:cs="TH SarabunPSK"/>
          <w:sz w:val="28"/>
          <w:cs/>
        </w:rPr>
        <w:t xml:space="preserve">เพื่อแสดงให้เห็นว่าผลทดสอบจากศูนย์ทดสอบนั้นเชื่อถือได้และเป็นไปตามมาตรฐาน เช่น มาตรฐาน </w:t>
      </w:r>
      <w:r w:rsidRPr="00081277">
        <w:rPr>
          <w:rFonts w:ascii="TH SarabunPSK" w:hAnsi="TH SarabunPSK" w:cs="TH SarabunPSK"/>
          <w:sz w:val="28"/>
        </w:rPr>
        <w:t>ISO17025</w:t>
      </w:r>
    </w:p>
    <w:p w14:paraId="16D7ED2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FDBC43" wp14:editId="6A2C33EC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57850" cy="1206500"/>
                <wp:effectExtent l="0" t="0" r="19050" b="12700"/>
                <wp:wrapSquare wrapText="bothSides"/>
                <wp:docPr id="14420099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9EF78" w14:textId="77777777" w:rsidR="00D1778D" w:rsidRPr="00081277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DBC43" id="_x0000_s1034" type="#_x0000_t202" style="position:absolute;left:0;text-align:left;margin-left:0;margin-top:21.15pt;width:445.5pt;height:9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">
                <v:textbox>
                  <w:txbxContent>
                    <w:p w14:paraId="10E9EF78" w14:textId="77777777" w:rsidR="00D1778D" w:rsidRPr="00081277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74B239F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7466FDD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13563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2E2603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34891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ให้บริการภายนอกหน่วยงาน</w:t>
      </w:r>
    </w:p>
    <w:p w14:paraId="03649EE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682695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</w:rPr>
        <w:t xml:space="preserve"> </w:t>
      </w:r>
      <w:r w:rsidRPr="00081277">
        <w:rPr>
          <w:rFonts w:ascii="TH SarabunPSK" w:hAnsi="TH SarabunPSK" w:cs="TH SarabunPSK"/>
          <w:b/>
          <w:bCs/>
          <w:sz w:val="28"/>
          <w:cs/>
        </w:rPr>
        <w:t>ให้บริการภายในและภายนอกหน่วยงาน</w:t>
      </w:r>
    </w:p>
    <w:p w14:paraId="4630149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>หมายเหตุ</w:t>
      </w:r>
      <w:r w:rsidRPr="00081277">
        <w:rPr>
          <w:rFonts w:ascii="TH SarabunPSK" w:hAnsi="TH SarabunPSK" w:cs="TH SarabunPSK"/>
          <w:i/>
          <w:iCs/>
          <w:sz w:val="28"/>
        </w:rPr>
        <w:t xml:space="preserve">: 1)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3D92286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2)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</w:rPr>
        <w:t xml:space="preserve">: </w:t>
      </w:r>
      <w:r w:rsidRPr="003C0F40">
        <w:rPr>
          <w:rFonts w:ascii="TH SarabunPSK" w:hAnsi="TH SarabunPSK" w:cs="TH SarabunPSK"/>
          <w:sz w:val="28"/>
        </w:rPr>
        <w:t>OQS)”</w:t>
      </w:r>
      <w:r w:rsidRPr="00081277">
        <w:rPr>
          <w:rFonts w:ascii="TH SarabunPSK" w:hAnsi="TH SarabunPSK" w:cs="TH SarabunPSK"/>
          <w:i/>
          <w:iCs/>
          <w:sz w:val="28"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หัวข้อ </w:t>
      </w:r>
      <w:r w:rsidRPr="00081277">
        <w:rPr>
          <w:rFonts w:ascii="TH SarabunPSK" w:hAnsi="TH SarabunPSK" w:cs="TH SarabunPSK"/>
          <w:i/>
          <w:iCs/>
          <w:sz w:val="28"/>
        </w:rPr>
        <w:t xml:space="preserve">5.3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</w:p>
    <w:p w14:paraId="1A0E8516" w14:textId="08D6C6AB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EEB6661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yellow"/>
        </w:rPr>
        <w:lastRenderedPageBreak/>
        <w:t xml:space="preserve">7. </w:t>
      </w:r>
      <w:r w:rsidRPr="00C05A82">
        <w:rPr>
          <w:rFonts w:ascii="TH SarabunPSK" w:hAnsi="TH SarabunPSK" w:cs="TH SarabunPSK"/>
          <w:b/>
          <w:bCs/>
          <w:sz w:val="28"/>
          <w:highlight w:val="yellow"/>
          <w:cs/>
        </w:rPr>
        <w:t>ฐานข้อมูล ระบบและกลไก</w:t>
      </w:r>
    </w:p>
    <w:p w14:paraId="57C38E39" w14:textId="77777777" w:rsidR="00D1778D" w:rsidRPr="003F4A5B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F4A5B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3F4A5B">
        <w:rPr>
          <w:rFonts w:ascii="TH SarabunPSK" w:hAnsi="TH SarabunPSK" w:cs="TH SarabunPSK"/>
          <w:b/>
          <w:bCs/>
          <w:sz w:val="28"/>
        </w:rPr>
        <w:t xml:space="preserve">: </w:t>
      </w:r>
      <w:r w:rsidRPr="003F4A5B">
        <w:rPr>
          <w:rFonts w:ascii="TH SarabunPSK" w:hAnsi="TH SarabunPSK" w:cs="TH SarabunPSK"/>
          <w:b/>
          <w:bCs/>
          <w:sz w:val="28"/>
          <w:cs/>
        </w:rPr>
        <w:t>การพัฒนาฐานข้อมูล และสร้างระบบ กลไก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</w:r>
    </w:p>
    <w:p w14:paraId="04340BA2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7.1 ระบบ</w:t>
      </w:r>
    </w:p>
    <w:p w14:paraId="5BAF010B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ขั้นตอนการปฏิบัติงานที่มีการกำหนดอย่างชัดเจนในการดำเนินการ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</w:r>
    </w:p>
    <w:p w14:paraId="63C7EFDD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>ตัวอย่างเช่น ระบบการผลิตและการพัฒนากำลังคน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ระบบส่งเสริมการจัดการทรัพยากรและสิ่งแวดล้อม</w:t>
      </w:r>
      <w:r w:rsidRPr="00186427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ระบบส่งเสริมการวิจัยร่วมกับภาคอุตสาหกรรม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ระบบบริการหรือสิ่งสนับสนุนประชาชนทั่วไป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ระบบบริการหรือสิ่งสนับสนุนกลุ่มผู้สูงอายุ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ระบบบริการหรือสิ่งสนับสนุนกลุ่มผู้ด้อยโอกาส</w:t>
      </w:r>
      <w:r w:rsidRPr="00186427">
        <w:rPr>
          <w:rFonts w:ascii="TH SarabunPSK" w:hAnsi="TH SarabunPSK" w:cs="TH SarabunPSK" w:hint="cs"/>
          <w:sz w:val="28"/>
          <w:cs/>
        </w:rPr>
        <w:t xml:space="preserve"> เป็นต้น</w:t>
      </w:r>
    </w:p>
    <w:p w14:paraId="0849EE92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ชื่อระบบ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1751FF21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จำนวนผู้เข้าใช้งานระบบ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 </w:t>
      </w:r>
      <w:r w:rsidRPr="0077639F">
        <w:rPr>
          <w:rFonts w:ascii="TH SarabunPSK" w:hAnsi="TH SarabunPSK" w:cs="TH SarabunPSK" w:hint="cs"/>
          <w:b/>
          <w:bCs/>
          <w:sz w:val="28"/>
          <w:cs/>
        </w:rPr>
        <w:t>คน ณ วันที่</w:t>
      </w:r>
      <w:r w:rsidRPr="001406B8">
        <w:rPr>
          <w:rFonts w:ascii="TH SarabunPSK" w:hAnsi="TH SarabunPSK" w:cs="TH SarabunPSK" w:hint="cs"/>
          <w:sz w:val="28"/>
          <w:cs/>
        </w:rPr>
        <w:t xml:space="preserve"> ............</w:t>
      </w:r>
    </w:p>
    <w:p w14:paraId="3FB54F48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รายละเอียดแสดงความสำเร็จของการพัฒนาระบบ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29AF6323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ระบบส่งต่อความช่วยเหลือ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ระบบข้อมูลย้อนกลับ (</w:t>
      </w:r>
      <w:r w:rsidRPr="00A831F7">
        <w:rPr>
          <w:rFonts w:ascii="TH SarabunPSK" w:hAnsi="TH SarabunPSK" w:cs="TH SarabunPSK"/>
          <w:i/>
          <w:iCs/>
          <w:sz w:val="28"/>
        </w:rPr>
        <w:t xml:space="preserve">Feedback Loop) </w:t>
      </w:r>
      <w:r w:rsidRPr="00A831F7">
        <w:rPr>
          <w:rFonts w:ascii="TH SarabunPSK" w:hAnsi="TH SarabunPSK" w:cs="TH SarabunPSK"/>
          <w:i/>
          <w:iCs/>
          <w:sz w:val="28"/>
          <w:cs/>
        </w:rPr>
        <w:t>สำหรับติดตามความช่วยเหลือ</w:t>
      </w:r>
      <w:r>
        <w:rPr>
          <w:rFonts w:ascii="TH SarabunPSK" w:hAnsi="TH SarabunPSK" w:cs="TH SarabunPSK" w:hint="cs"/>
          <w:i/>
          <w:iCs/>
          <w:sz w:val="28"/>
          <w:cs/>
        </w:rPr>
        <w:t>คนจน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และนำคนจนที่ได้รับการช่วยเหลือแล้วออกจากระบบ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 xml:space="preserve">โดยมีการวางระบบข้อมูลครัวเรือนยากจนระดับพื้นที่เพื่อประเมินปัญหาและติดตามคนจน </w:t>
      </w:r>
      <w:r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Pr="00A831F7">
        <w:rPr>
          <w:rFonts w:ascii="TH SarabunPSK" w:hAnsi="TH SarabunPSK" w:cs="TH SarabunPSK"/>
          <w:i/>
          <w:iCs/>
          <w:sz w:val="28"/>
          <w:cs/>
        </w:rPr>
        <w:t>สร้างระบบช่วยเหลือที่เชื่อมโยงกับ</w:t>
      </w:r>
      <w:r>
        <w:rPr>
          <w:rFonts w:ascii="TH SarabunPSK" w:hAnsi="TH SarabunPSK" w:cs="TH SarabunPSK" w:hint="cs"/>
          <w:i/>
          <w:iCs/>
          <w:sz w:val="28"/>
          <w:cs/>
        </w:rPr>
        <w:t>ทุกภาคส่วน (</w:t>
      </w:r>
      <w:r w:rsidRPr="00A831F7">
        <w:rPr>
          <w:rFonts w:ascii="TH SarabunPSK" w:hAnsi="TH SarabunPSK" w:cs="TH SarabunPSK"/>
          <w:i/>
          <w:iCs/>
          <w:sz w:val="28"/>
          <w:cs/>
        </w:rPr>
        <w:t>ภาครัฐ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เอกชน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และประชาสังคม</w:t>
      </w:r>
      <w:r>
        <w:rPr>
          <w:rFonts w:ascii="TH SarabunPSK" w:hAnsi="TH SarabunPSK" w:cs="TH SarabunPSK" w:hint="cs"/>
          <w:i/>
          <w:iCs/>
          <w:sz w:val="28"/>
          <w:cs/>
        </w:rPr>
        <w:t>) ตลอดจน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การสร้างการเรียนรู้และทักษะที่จำเป็นต่อการดำรงชีพให้เกิดรายได้ต่อตัวเองและครอบครัวอย่างเป็นรูปธรรมและยั่งยืน</w:t>
      </w:r>
    </w:p>
    <w:p w14:paraId="487AF15C" w14:textId="77777777" w:rsidR="00D1778D" w:rsidRDefault="00D1778D" w:rsidP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F8A2061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7.2 กลไก</w:t>
      </w:r>
    </w:p>
    <w:p w14:paraId="6108E76D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</w:r>
      <w:r w:rsidRPr="00186427">
        <w:rPr>
          <w:rFonts w:ascii="TH SarabunPSK" w:hAnsi="TH SarabunPSK" w:cs="TH SarabunPSK" w:hint="cs"/>
          <w:sz w:val="28"/>
          <w:cs/>
        </w:rPr>
        <w:t xml:space="preserve"> เช่น </w:t>
      </w:r>
      <w:r w:rsidRPr="00186427">
        <w:rPr>
          <w:rFonts w:ascii="TH SarabunPSK" w:hAnsi="TH SarabunPSK" w:cs="TH SarabunPSK"/>
          <w:sz w:val="28"/>
          <w:cs/>
        </w:rPr>
        <w:t>กลไกการพัฒนาเชิงพื้นที่</w:t>
      </w:r>
    </w:p>
    <w:p w14:paraId="2DA337A9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กลไก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699B19EC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กลไก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7E3E502B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2D3936">
        <w:rPr>
          <w:rFonts w:ascii="TH SarabunPSK" w:hAnsi="TH SarabunPSK" w:cs="TH SarabunPSK"/>
          <w:i/>
          <w:iCs/>
          <w:sz w:val="28"/>
          <w:cs/>
        </w:rPr>
        <w:t>ได้กลไกภาคีเครือข่ายสำหรับขับเคลื่อนทุนวัฒนธรรมในการขับเคลื่อนเศรษฐกิจฐานรากเชิงพื้นที่ โดยแบ่งเป็น 2 กลไกย่อย คือ กลไกในพื้นที่ชุมชนริมฟ้า ตำบลคลองขุด และกลไกในพื้นที่ชุมชนริมเล เกาะหลีเป๊ะ เพื่อส่งเสริมการมีส่วนร่วมของชุมชนในการพัฒนาเศรษฐกิจฐานรากให้มีความเข้มแข็ง อีกทั้งยังมุ่งเน้นการฟื้นฟูทุนวัฒนธรรมที่เสี่ยงต่อการสูญหาย พร้อมกับสร้างอัตลักษณ์เฉพาะตัวให้กับชุมชน และเพิ่มมูลค่าให้กับทรัพยากรและศักยภาพในพื้นที่</w:t>
      </w:r>
      <w:r>
        <w:rPr>
          <w:rFonts w:ascii="TH SarabunPSK" w:hAnsi="TH SarabunPSK" w:cs="TH SarabunPSK"/>
          <w:sz w:val="28"/>
        </w:rPr>
        <w:t xml:space="preserve"> </w:t>
      </w:r>
    </w:p>
    <w:p w14:paraId="37966EDE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21280E32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7.3 ฐานข้อมูล 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Database)</w:t>
      </w:r>
    </w:p>
    <w:p w14:paraId="18B55BF3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</w:r>
    </w:p>
    <w:p w14:paraId="00952D35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ฐานข้อมูล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75F3F902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กลุ่มผู้ใช้ฐานข้อมูลเป้าหมาย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.................................................................................</w:t>
      </w:r>
    </w:p>
    <w:p w14:paraId="2BA4A8C1" w14:textId="77777777" w:rsidR="00D1778D" w:rsidRPr="00C84881" w:rsidRDefault="00D1778D" w:rsidP="00D1778D">
      <w:pPr>
        <w:rPr>
          <w:rFonts w:ascii="TH SarabunPSK" w:hAnsi="TH SarabunPSK" w:cs="TH SarabunPSK"/>
          <w:sz w:val="28"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ช่องทางการเข้าถึงฐานข้อมูล (เช่น ลิง</w:t>
      </w:r>
      <w:r>
        <w:rPr>
          <w:rFonts w:ascii="TH SarabunPSK" w:hAnsi="TH SarabunPSK" w:cs="TH SarabunPSK" w:hint="cs"/>
          <w:b/>
          <w:bCs/>
          <w:sz w:val="28"/>
          <w:cs/>
        </w:rPr>
        <w:t>ก์</w:t>
      </w:r>
      <w:r w:rsidRPr="00C84881">
        <w:rPr>
          <w:rFonts w:ascii="TH SarabunPSK" w:hAnsi="TH SarabunPSK" w:cs="TH SarabunPSK"/>
          <w:b/>
          <w:bCs/>
          <w:sz w:val="28"/>
          <w:cs/>
        </w:rPr>
        <w:t>เว็บไซ</w:t>
      </w:r>
      <w:r>
        <w:rPr>
          <w:rFonts w:ascii="TH SarabunPSK" w:hAnsi="TH SarabunPSK" w:cs="TH SarabunPSK" w:hint="cs"/>
          <w:b/>
          <w:bCs/>
          <w:sz w:val="28"/>
          <w:cs/>
        </w:rPr>
        <w:t>ต์</w:t>
      </w:r>
      <w:r w:rsidRPr="00C84881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</w:t>
      </w:r>
    </w:p>
    <w:p w14:paraId="66EAD033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ฐานข้อมูล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5942176E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931721">
        <w:rPr>
          <w:rFonts w:ascii="TH SarabunPSK" w:hAnsi="TH SarabunPSK" w:cs="TH SarabunPSK"/>
          <w:i/>
          <w:iCs/>
          <w:sz w:val="28"/>
          <w:cs/>
        </w:rPr>
        <w:t xml:space="preserve">ได้ฐานข้อมูลระบบอุทกธรณีวิทยาและแบบจำลองน้ำบาดาลของพื้นที่แอ่งน้ำบาดาลย่อยห้วยเตย </w:t>
      </w:r>
      <w:r>
        <w:rPr>
          <w:rFonts w:ascii="TH SarabunPSK" w:hAnsi="TH SarabunPSK" w:cs="TH SarabunPSK"/>
          <w:i/>
          <w:iCs/>
          <w:sz w:val="28"/>
          <w:cs/>
        </w:rPr>
        <w:br/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ที่รวบรวมตั้งแต่ปี พ.ศ. </w:t>
      </w:r>
      <w:r>
        <w:rPr>
          <w:rFonts w:ascii="TH SarabunPSK" w:hAnsi="TH SarabunPSK" w:cs="TH SarabunPSK"/>
          <w:i/>
          <w:iCs/>
          <w:sz w:val="28"/>
        </w:rPr>
        <w:t xml:space="preserve">2563 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เป็นต้นมา โดยมีการจัดเก็บข้อมูลระดับรายเดือน </w:t>
      </w:r>
      <w:r w:rsidRPr="00931721">
        <w:rPr>
          <w:rFonts w:ascii="TH SarabunPSK" w:hAnsi="TH SarabunPSK" w:cs="TH SarabunPSK"/>
          <w:i/>
          <w:iCs/>
          <w:sz w:val="28"/>
          <w:cs/>
        </w:rPr>
        <w:t>เพื่อเป็นต้นแบบระบบการจัดการน้ำบาดาลในพื้นที่เสี่ยงต่อการรุกตัวของน้ำเค็มและมีการใช้น้ำบาดาลมาก ในภาคตะวันออกเฉียงเหนือ พร้อมทั้งได้นำเสนอข้อมูลวิเคราะห์ปัจจัยการเปลี่ยนแปลงของน้ำบาดาลในปัจจุบันและอนาคต เพื่อสร้างแนวทางการบริหารจัดการน้ำที่ยั่งยืน ซึ่งช่วยให้หน่วยงานรัฐ ผู้บริหารท้องถิ่น และผู้ใช้น้ำบาดาล สามารถนำไปใช้ในการวางแผนและจัดการน้ำอย่างมีประสิทธิภาพ</w:t>
      </w:r>
    </w:p>
    <w:p w14:paraId="5789CE2C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5CB74773" w14:textId="77777777" w:rsidR="00D1778D" w:rsidRPr="00C05A82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 xml:space="preserve">7.4 </w:t>
      </w:r>
      <w:bookmarkStart w:id="3" w:name="_Hlk179536295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ขั้นตอนมาตรฐานในการปฏิบัติงาน </w:t>
      </w:r>
      <w:bookmarkEnd w:id="3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Standard Operating Procedure: SOP)</w:t>
      </w:r>
    </w:p>
    <w:p w14:paraId="7E3CDBF8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D87D2C">
        <w:rPr>
          <w:rFonts w:ascii="TH SarabunPSK" w:hAnsi="TH SarabunPSK" w:cs="TH SarabunPSK" w:hint="cs"/>
          <w:sz w:val="28"/>
          <w:cs/>
        </w:rPr>
        <w:t>แนวทาง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แบบแผน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หรือขั้นตอนการปฏิบัติงาน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ที่ถูกกำหนดขึ้นให้ผู้ปฏิบัติในองค์กร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สามารถดำเนินงานได้อย่างเป็นมาตรฐานเดียวกัน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เพื่อควบคุมคุณภาพ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รวมถึงเพิ่มประสิทธิภาพในการปฏิบัติงาน โดยต้องระบุว่า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ใคร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ต้องทำ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อะไร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เมื่อไหร่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อย่างไร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</w:p>
    <w:p w14:paraId="7FCFA716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ขั้นตอนมาตรฐานในการปฏิบัติงาน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5C49E9B5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คำอธิบายขั้นตอนมาตรฐานในการปฏิบัติงาน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 xml:space="preserve">(โดยสังเขป) </w:t>
      </w:r>
    </w:p>
    <w:p w14:paraId="1A97A231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1403C0">
        <w:rPr>
          <w:rFonts w:ascii="TH SarabunPSK" w:hAnsi="TH SarabunPSK" w:cs="TH SarabunPSK"/>
          <w:i/>
          <w:iCs/>
          <w:sz w:val="28"/>
          <w:cs/>
        </w:rPr>
        <w:t>ได้ขั้นตอนมาตรฐานในการปฏิบัติงาน (</w:t>
      </w:r>
      <w:r w:rsidRPr="001403C0">
        <w:rPr>
          <w:rFonts w:ascii="TH SarabunPSK" w:hAnsi="TH SarabunPSK" w:cs="TH SarabunPSK"/>
          <w:i/>
          <w:iCs/>
          <w:sz w:val="28"/>
        </w:rPr>
        <w:t xml:space="preserve">SOP) </w:t>
      </w:r>
      <w:r w:rsidRPr="001403C0">
        <w:rPr>
          <w:rFonts w:ascii="TH SarabunPSK" w:hAnsi="TH SarabunPSK" w:cs="TH SarabunPSK"/>
          <w:i/>
          <w:iCs/>
          <w:sz w:val="28"/>
          <w:cs/>
        </w:rPr>
        <w:t>ด้านนิรภัยการบินที่เกี่ยวข้องกับการตรวจสอบอุปกรณ์ฉุกเฉินบนเครื่องบิน ตามมาตรฐานขององค์การการบินพลเรือนระหว่างประเทศ (</w:t>
      </w:r>
      <w:r w:rsidRPr="001403C0">
        <w:rPr>
          <w:rFonts w:ascii="TH SarabunPSK" w:hAnsi="TH SarabunPSK" w:cs="TH SarabunPSK"/>
          <w:i/>
          <w:iCs/>
          <w:sz w:val="28"/>
        </w:rPr>
        <w:t xml:space="preserve">ICAO) </w:t>
      </w:r>
      <w:r w:rsidRPr="001403C0">
        <w:rPr>
          <w:rFonts w:ascii="TH SarabunPSK" w:hAnsi="TH SarabunPSK" w:cs="TH SarabunPSK"/>
          <w:i/>
          <w:iCs/>
          <w:sz w:val="28"/>
          <w:cs/>
        </w:rPr>
        <w:t>ซึ่งเป็นเครื่องมือสำคัญในการฝึกอบรมพนักงานต้อนรับบนเครื่องบิน ทำให้พนักงานต้อนรับมีความเข้าใจและปฏิบัติตามขั้นตอนการตรวจสอบอย่างมีประสิทธิภาพ และมีทักษะในการตรวจสอบอุปกรณ์ฉุกเฉินตามมาตรฐานสากล ช่วยให้การปฏิบัติงานในสถานการณ์ฉุกเฉินเป็นไปอย่างปลอดภัยมากขึ้น สอดคล้องกับมาตรฐานความปลอดภัยของอุตสาหกรรมการบิน</w:t>
      </w:r>
    </w:p>
    <w:p w14:paraId="4635F8AF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1F9224F9" w14:textId="77777777" w:rsidR="00D1778D" w:rsidRPr="00C05A82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lastRenderedPageBreak/>
        <w:t>7.5 ระบบประกันคุณภาพและมาตรฐาน</w:t>
      </w:r>
    </w:p>
    <w:p w14:paraId="44A11E4D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 xml:space="preserve">: </w:t>
      </w:r>
      <w:r w:rsidRPr="00C84881">
        <w:rPr>
          <w:rFonts w:ascii="TH SarabunPSK" w:hAnsi="TH SarabunPSK" w:cs="TH SarabunPSK"/>
          <w:sz w:val="28"/>
          <w:cs/>
        </w:rPr>
        <w:t>กระบวนการติดตาม ควบคุมและประเมินผล เพื่อตรวจสอบคุณภาพ รวมถึงรับรองคุณภาพ “งาน” ให้ได้ตามมาตรฐานที่กำหนดไว้ โดยกระบวนการดำเนินงานเป็นไปตามข้อกำหนดที่ได้รับการยอมรับ ทั้งในเชิงปริมาณและคุณภาพ</w:t>
      </w:r>
    </w:p>
    <w:p w14:paraId="74145280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ระบบประกันคุณภาพและมาตรฐาน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4AADF33B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คำอธิบายระบบประกันคุณภาพและมาตรฐาน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 xml:space="preserve">(โดยสังเขป) </w:t>
      </w:r>
    </w:p>
    <w:p w14:paraId="0E590CA8" w14:textId="77777777" w:rsidR="00D1778D" w:rsidRPr="0077639F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ได้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ระบบประกันคุณภาพการศึกษา </w:t>
      </w:r>
      <w:r>
        <w:rPr>
          <w:rFonts w:ascii="TH SarabunPSK" w:hAnsi="TH SarabunPSK" w:cs="TH SarabunPSK" w:hint="cs"/>
          <w:i/>
          <w:iCs/>
          <w:sz w:val="28"/>
          <w:cs/>
        </w:rPr>
        <w:t>สำหรับ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ใช้ในมหาวิทยาลัย </w:t>
      </w:r>
      <w:r>
        <w:rPr>
          <w:rFonts w:ascii="TH SarabunPSK" w:hAnsi="TH SarabunPSK" w:cs="TH SarabunPSK" w:hint="cs"/>
          <w:i/>
          <w:iCs/>
          <w:sz w:val="28"/>
          <w:cs/>
        </w:rPr>
        <w:t>ซึ่งเป็นระบบ</w:t>
      </w:r>
      <w:r w:rsidRPr="00992D1F">
        <w:rPr>
          <w:rFonts w:ascii="TH SarabunPSK" w:hAnsi="TH SarabunPSK" w:cs="TH SarabunPSK"/>
          <w:i/>
          <w:iCs/>
          <w:sz w:val="28"/>
          <w:cs/>
        </w:rPr>
        <w:t>ติดตามและประเมินผลการเรียนการสอน รวมถึงการจัดการหลักสูตร เพื่อให้สอดคล้องกับมาตรฐานที่กำหนด</w:t>
      </w:r>
      <w:r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สำนักงานคณะกรรมการการอุดมศึกษา (สกอ.) </w:t>
      </w:r>
      <w:r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นักศึกษาได้รับประโยชน์จากการเรียนการสอนที่มีคุณภาพ </w:t>
      </w:r>
      <w:r>
        <w:rPr>
          <w:rFonts w:ascii="TH SarabunPSK" w:hAnsi="TH SarabunPSK" w:cs="TH SarabunPSK" w:hint="cs"/>
          <w:i/>
          <w:iCs/>
          <w:sz w:val="28"/>
          <w:cs/>
        </w:rPr>
        <w:t>ตลอดจน</w:t>
      </w:r>
      <w:r w:rsidRPr="00992D1F">
        <w:rPr>
          <w:rFonts w:ascii="TH SarabunPSK" w:hAnsi="TH SarabunPSK" w:cs="TH SarabunPSK"/>
          <w:i/>
          <w:iCs/>
          <w:sz w:val="28"/>
          <w:cs/>
        </w:rPr>
        <w:t>อาจารย์และมหาวิทยาลัยสามารถพัฒนาหลักสูตรและการจัดการเรียนการสอนได้อย่าง</w:t>
      </w:r>
      <w:r>
        <w:rPr>
          <w:rFonts w:ascii="TH SarabunPSK" w:hAnsi="TH SarabunPSK" w:cs="TH SarabunPSK" w:hint="cs"/>
          <w:i/>
          <w:iCs/>
          <w:sz w:val="28"/>
          <w:cs/>
        </w:rPr>
        <w:t>มีประสิทธิภาพมากขึ้น</w:t>
      </w:r>
    </w:p>
    <w:p w14:paraId="094743EE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</w:p>
    <w:p w14:paraId="3290444C" w14:textId="458FF1CD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7683330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272FD8">
        <w:rPr>
          <w:rFonts w:ascii="TH SarabunPSK" w:hAnsi="TH SarabunPSK" w:cs="TH SarabunPSK"/>
          <w:b/>
          <w:bCs/>
          <w:sz w:val="28"/>
          <w:highlight w:val="yellow"/>
        </w:rPr>
        <w:lastRenderedPageBreak/>
        <w:t xml:space="preserve">8. </w:t>
      </w:r>
      <w:r w:rsidRPr="00272FD8">
        <w:rPr>
          <w:rFonts w:ascii="TH SarabunPSK" w:hAnsi="TH SarabunPSK" w:cs="TH SarabunPSK"/>
          <w:b/>
          <w:bCs/>
          <w:sz w:val="28"/>
          <w:highlight w:val="yellow"/>
          <w:cs/>
        </w:rPr>
        <w:t>เครือข่าย</w:t>
      </w:r>
    </w:p>
    <w:p w14:paraId="6380774D" w14:textId="77777777" w:rsidR="00D1778D" w:rsidRPr="005F3E6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5F3E6D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5F3E6D">
        <w:rPr>
          <w:rFonts w:ascii="TH SarabunPSK" w:hAnsi="TH SarabunPSK" w:cs="TH SarabunPSK"/>
          <w:b/>
          <w:bCs/>
          <w:sz w:val="28"/>
        </w:rPr>
        <w:t xml:space="preserve">: </w:t>
      </w:r>
      <w:r w:rsidRPr="005F3E6D">
        <w:rPr>
          <w:rFonts w:ascii="TH SarabunPSK" w:hAnsi="TH SarabunPSK" w:cs="TH SarabunPSK"/>
          <w:b/>
          <w:bCs/>
          <w:sz w:val="28"/>
          <w:cs/>
        </w:rPr>
        <w:t>เครือข่ายความร่วมมือ (</w:t>
      </w:r>
      <w:r w:rsidRPr="005F3E6D">
        <w:rPr>
          <w:rFonts w:ascii="TH SarabunPSK" w:hAnsi="TH SarabunPSK" w:cs="TH SarabunPSK"/>
          <w:b/>
          <w:bCs/>
          <w:sz w:val="28"/>
        </w:rPr>
        <w:t xml:space="preserve">Network) </w:t>
      </w:r>
      <w:r w:rsidRPr="005F3E6D">
        <w:rPr>
          <w:rFonts w:ascii="TH SarabunPSK" w:hAnsi="TH SarabunPSK" w:cs="TH SarabunPSK"/>
          <w:b/>
          <w:bCs/>
          <w:sz w:val="28"/>
          <w:cs/>
        </w:rPr>
        <w:t>และสมาคม (</w:t>
      </w:r>
      <w:r w:rsidRPr="005F3E6D">
        <w:rPr>
          <w:rFonts w:ascii="TH SarabunPSK" w:hAnsi="TH SarabunPSK" w:cs="TH SarabunPSK"/>
          <w:b/>
          <w:bCs/>
          <w:sz w:val="28"/>
        </w:rPr>
        <w:t xml:space="preserve">Consortium) </w:t>
      </w:r>
      <w:r w:rsidRPr="005F3E6D">
        <w:rPr>
          <w:rFonts w:ascii="TH SarabunPSK" w:hAnsi="TH SarabunPSK" w:cs="TH SarabunPSK"/>
          <w:b/>
          <w:bCs/>
          <w:sz w:val="28"/>
          <w:cs/>
        </w:rPr>
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</w:r>
    </w:p>
    <w:p w14:paraId="526DAE05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เครือข่าย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54B9E8FB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394166">
        <w:rPr>
          <w:rFonts w:ascii="TH SarabunPSK" w:hAnsi="TH SarabunPSK" w:cs="TH SarabunPSK"/>
          <w:b/>
          <w:bCs/>
          <w:sz w:val="28"/>
          <w:cs/>
        </w:rPr>
        <w:t>วัตถุประสงค์</w:t>
      </w:r>
      <w:r>
        <w:rPr>
          <w:rFonts w:ascii="TH SarabunPSK" w:hAnsi="TH SarabunPSK" w:cs="TH SarabunPSK" w:hint="cs"/>
          <w:b/>
          <w:bCs/>
          <w:sz w:val="28"/>
          <w:cs/>
        </w:rPr>
        <w:t>การจัดตั้งเครือข่าย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</w:t>
      </w:r>
    </w:p>
    <w:p w14:paraId="7B2BC5FD" w14:textId="77777777" w:rsidR="00D1778D" w:rsidRPr="00170963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</w:t>
      </w:r>
      <w:r>
        <w:rPr>
          <w:rFonts w:ascii="TH SarabunPSK" w:hAnsi="TH SarabunPSK" w:cs="TH SarabunPSK" w:hint="cs"/>
          <w:b/>
          <w:bCs/>
          <w:sz w:val="28"/>
          <w:cs/>
        </w:rPr>
        <w:t>สมาชิก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 </w:t>
      </w:r>
      <w:r w:rsidRPr="00944250">
        <w:rPr>
          <w:rFonts w:ascii="TH SarabunPSK" w:hAnsi="TH SarabunPSK" w:cs="TH SarabunPSK" w:hint="cs"/>
          <w:b/>
          <w:bCs/>
          <w:sz w:val="28"/>
          <w:cs/>
        </w:rPr>
        <w:t>คน</w:t>
      </w:r>
      <w:r>
        <w:rPr>
          <w:rFonts w:ascii="TH SarabunPSK" w:hAnsi="TH SarabunPSK" w:cs="TH SarabunPSK"/>
          <w:sz w:val="28"/>
        </w:rPr>
        <w:t xml:space="preserve"> </w:t>
      </w:r>
      <w:r w:rsidRPr="005A657D">
        <w:rPr>
          <w:rFonts w:ascii="TH SarabunPSK" w:hAnsi="TH SarabunPSK" w:cs="TH SarabunPSK" w:hint="cs"/>
          <w:b/>
          <w:bCs/>
          <w:sz w:val="28"/>
          <w:cs/>
        </w:rPr>
        <w:t>ณ วันที่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</w:t>
      </w:r>
    </w:p>
    <w:p w14:paraId="59576ED3" w14:textId="77777777" w:rsidR="00D1778D" w:rsidRPr="00170963" w:rsidRDefault="00D1778D" w:rsidP="00D1778D">
      <w:pPr>
        <w:rPr>
          <w:rFonts w:ascii="TH SarabunPSK" w:hAnsi="TH SarabunPSK" w:cs="TH SarabunPSK"/>
          <w:sz w:val="28"/>
          <w:cs/>
        </w:rPr>
      </w:pPr>
      <w:r w:rsidRPr="00170963">
        <w:rPr>
          <w:rFonts w:ascii="TH SarabunPSK" w:hAnsi="TH SarabunPSK" w:cs="TH SarabunPSK"/>
          <w:b/>
          <w:bCs/>
          <w:sz w:val="28"/>
          <w:cs/>
        </w:rPr>
        <w:t>จำนวนการมีกิจกรรมร่วมกัน/ปี โดยเฉลี่ย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</w:t>
      </w:r>
      <w:r>
        <w:rPr>
          <w:rFonts w:ascii="TH SarabunPSK" w:hAnsi="TH SarabunPSK" w:cs="TH SarabunPSK"/>
          <w:sz w:val="28"/>
        </w:rPr>
        <w:t xml:space="preserve"> </w:t>
      </w:r>
      <w:r w:rsidRPr="000669A0">
        <w:rPr>
          <w:rFonts w:ascii="TH SarabunPSK" w:hAnsi="TH SarabunPSK" w:cs="TH SarabunPSK" w:hint="cs"/>
          <w:b/>
          <w:bCs/>
          <w:sz w:val="28"/>
          <w:cs/>
        </w:rPr>
        <w:t>ครั้ง</w:t>
      </w:r>
    </w:p>
    <w:p w14:paraId="0A436E7F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</w:t>
      </w:r>
      <w:r w:rsidRPr="00170963">
        <w:rPr>
          <w:rFonts w:ascii="TH SarabunPSK" w:hAnsi="TH SarabunPSK" w:cs="TH SarabunPSK"/>
          <w:b/>
          <w:bCs/>
          <w:sz w:val="28"/>
          <w:cs/>
        </w:rPr>
        <w:t>ความเชื่อมโยงของเครือข่ายกับงานวิจัย (โดยสังเขป)</w:t>
      </w:r>
    </w:p>
    <w:p w14:paraId="3E3C23E2" w14:textId="37C7D627" w:rsidR="00D1778D" w:rsidRDefault="00D1778D" w:rsidP="00B518D0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การ</w:t>
      </w:r>
      <w:r w:rsidRPr="00523ADB">
        <w:rPr>
          <w:rFonts w:ascii="TH SarabunPSK" w:hAnsi="TH SarabunPSK" w:cs="TH SarabunPSK"/>
          <w:i/>
          <w:iCs/>
          <w:sz w:val="28"/>
          <w:cs/>
        </w:rPr>
        <w:t xml:space="preserve">สร้างความร่วมมือด้านเทคโนโลยีและการวิจัยระหว่างประเทศไทยและฝรั่งเศส ซึ่งนำไปสู่การพัฒนาเครื่องมือวิจัยใหม่ๆ เช่น เครื่องต้นแบบการวัดค่าการนำไฟฟ้าแบบพกพา และการใช้เทคนิค </w:t>
      </w:r>
      <w:r w:rsidRPr="00523ADB">
        <w:rPr>
          <w:rFonts w:ascii="TH SarabunPSK" w:hAnsi="TH SarabunPSK" w:cs="TH SarabunPSK"/>
          <w:i/>
          <w:iCs/>
          <w:sz w:val="28"/>
        </w:rPr>
        <w:t xml:space="preserve">Spatial Analysis </w:t>
      </w:r>
      <w:r w:rsidRPr="00523ADB">
        <w:rPr>
          <w:rFonts w:ascii="TH SarabunPSK" w:hAnsi="TH SarabunPSK" w:cs="TH SarabunPSK"/>
          <w:i/>
          <w:iCs/>
          <w:sz w:val="28"/>
          <w:cs/>
        </w:rPr>
        <w:t>เพื่อจัดทำแผนที่ดินเค็ม ซึ่งช่วยส่งเสริมความสามารถทางวิทยาศาสตร์และการจัดการทรัพยากรของประเทศไทย อีกทั้งยังสร้างโอกาสในการขยายเครือข่ายสู่ความร่วมมือในระดับที่กว้างขึ้น</w:t>
      </w:r>
    </w:p>
    <w:p w14:paraId="521971DE" w14:textId="63DA4821" w:rsidR="00257BB9" w:rsidRPr="00D1778D" w:rsidRDefault="00257BB9" w:rsidP="00257BB9">
      <w:pPr>
        <w:rPr>
          <w:rFonts w:ascii="TH SarabunPSK" w:hAnsi="TH SarabunPSK" w:cs="TH SarabunPSK"/>
          <w:sz w:val="28"/>
          <w:cs/>
        </w:rPr>
      </w:pPr>
    </w:p>
    <w:sectPr w:rsidR="00257BB9" w:rsidRPr="00D1778D" w:rsidSect="00096C6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252C4"/>
    <w:multiLevelType w:val="hybridMultilevel"/>
    <w:tmpl w:val="E6363DC0"/>
    <w:lvl w:ilvl="0" w:tplc="6CE88856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B4540"/>
    <w:multiLevelType w:val="hybridMultilevel"/>
    <w:tmpl w:val="F402B8B6"/>
    <w:lvl w:ilvl="0" w:tplc="D1EE4286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01" w:hanging="360"/>
      </w:pPr>
    </w:lvl>
    <w:lvl w:ilvl="2" w:tplc="0409001B" w:tentative="1">
      <w:start w:val="1"/>
      <w:numFmt w:val="lowerRoman"/>
      <w:lvlText w:val="%3."/>
      <w:lvlJc w:val="right"/>
      <w:pPr>
        <w:ind w:left="2021" w:hanging="180"/>
      </w:pPr>
    </w:lvl>
    <w:lvl w:ilvl="3" w:tplc="0409000F" w:tentative="1">
      <w:start w:val="1"/>
      <w:numFmt w:val="decimal"/>
      <w:lvlText w:val="%4."/>
      <w:lvlJc w:val="left"/>
      <w:pPr>
        <w:ind w:left="2741" w:hanging="360"/>
      </w:pPr>
    </w:lvl>
    <w:lvl w:ilvl="4" w:tplc="04090019" w:tentative="1">
      <w:start w:val="1"/>
      <w:numFmt w:val="lowerLetter"/>
      <w:lvlText w:val="%5."/>
      <w:lvlJc w:val="left"/>
      <w:pPr>
        <w:ind w:left="3461" w:hanging="360"/>
      </w:pPr>
    </w:lvl>
    <w:lvl w:ilvl="5" w:tplc="0409001B" w:tentative="1">
      <w:start w:val="1"/>
      <w:numFmt w:val="lowerRoman"/>
      <w:lvlText w:val="%6."/>
      <w:lvlJc w:val="right"/>
      <w:pPr>
        <w:ind w:left="4181" w:hanging="180"/>
      </w:pPr>
    </w:lvl>
    <w:lvl w:ilvl="6" w:tplc="0409000F" w:tentative="1">
      <w:start w:val="1"/>
      <w:numFmt w:val="decimal"/>
      <w:lvlText w:val="%7."/>
      <w:lvlJc w:val="left"/>
      <w:pPr>
        <w:ind w:left="4901" w:hanging="360"/>
      </w:pPr>
    </w:lvl>
    <w:lvl w:ilvl="7" w:tplc="04090019" w:tentative="1">
      <w:start w:val="1"/>
      <w:numFmt w:val="lowerLetter"/>
      <w:lvlText w:val="%8."/>
      <w:lvlJc w:val="left"/>
      <w:pPr>
        <w:ind w:left="5621" w:hanging="360"/>
      </w:pPr>
    </w:lvl>
    <w:lvl w:ilvl="8" w:tplc="04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" w15:restartNumberingAfterBreak="0">
    <w:nsid w:val="7EBD79FE"/>
    <w:multiLevelType w:val="hybridMultilevel"/>
    <w:tmpl w:val="2A7093E8"/>
    <w:lvl w:ilvl="0" w:tplc="A796BE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521430">
    <w:abstractNumId w:val="1"/>
  </w:num>
  <w:num w:numId="2" w16cid:durableId="481771610">
    <w:abstractNumId w:val="2"/>
  </w:num>
  <w:num w:numId="3" w16cid:durableId="173493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FF"/>
    <w:rsid w:val="00063C49"/>
    <w:rsid w:val="00067FAA"/>
    <w:rsid w:val="0007277E"/>
    <w:rsid w:val="00094161"/>
    <w:rsid w:val="00094CE4"/>
    <w:rsid w:val="00096C60"/>
    <w:rsid w:val="000970D0"/>
    <w:rsid w:val="001140BE"/>
    <w:rsid w:val="001658E3"/>
    <w:rsid w:val="00165B16"/>
    <w:rsid w:val="0017417E"/>
    <w:rsid w:val="00182849"/>
    <w:rsid w:val="00182E58"/>
    <w:rsid w:val="00196196"/>
    <w:rsid w:val="001A0825"/>
    <w:rsid w:val="001B21BA"/>
    <w:rsid w:val="00215E67"/>
    <w:rsid w:val="00233361"/>
    <w:rsid w:val="00242FED"/>
    <w:rsid w:val="00257BB9"/>
    <w:rsid w:val="00263A4E"/>
    <w:rsid w:val="002918D6"/>
    <w:rsid w:val="002B20BE"/>
    <w:rsid w:val="002D00E6"/>
    <w:rsid w:val="002D73C6"/>
    <w:rsid w:val="003012FF"/>
    <w:rsid w:val="00330CDF"/>
    <w:rsid w:val="00343AD9"/>
    <w:rsid w:val="00381028"/>
    <w:rsid w:val="003E2252"/>
    <w:rsid w:val="003F4129"/>
    <w:rsid w:val="00443229"/>
    <w:rsid w:val="00444981"/>
    <w:rsid w:val="004614A4"/>
    <w:rsid w:val="00466759"/>
    <w:rsid w:val="00485D0A"/>
    <w:rsid w:val="00493081"/>
    <w:rsid w:val="00494D27"/>
    <w:rsid w:val="004B2AB5"/>
    <w:rsid w:val="004C741C"/>
    <w:rsid w:val="004D070C"/>
    <w:rsid w:val="004E4060"/>
    <w:rsid w:val="004F164F"/>
    <w:rsid w:val="004F38D6"/>
    <w:rsid w:val="004F47BB"/>
    <w:rsid w:val="005007E5"/>
    <w:rsid w:val="00500E7D"/>
    <w:rsid w:val="005341BF"/>
    <w:rsid w:val="005437D4"/>
    <w:rsid w:val="0054788F"/>
    <w:rsid w:val="0056476F"/>
    <w:rsid w:val="005670DE"/>
    <w:rsid w:val="0057061F"/>
    <w:rsid w:val="0057478C"/>
    <w:rsid w:val="00586FFC"/>
    <w:rsid w:val="005B7542"/>
    <w:rsid w:val="005D05B0"/>
    <w:rsid w:val="005E1920"/>
    <w:rsid w:val="005E26EE"/>
    <w:rsid w:val="005E7F58"/>
    <w:rsid w:val="005F4589"/>
    <w:rsid w:val="00626A60"/>
    <w:rsid w:val="00652DF3"/>
    <w:rsid w:val="00673599"/>
    <w:rsid w:val="0067436B"/>
    <w:rsid w:val="00675AD9"/>
    <w:rsid w:val="00687EDE"/>
    <w:rsid w:val="0069527A"/>
    <w:rsid w:val="006A30E8"/>
    <w:rsid w:val="006C597E"/>
    <w:rsid w:val="0072717A"/>
    <w:rsid w:val="00746D9E"/>
    <w:rsid w:val="00772DBB"/>
    <w:rsid w:val="00781D40"/>
    <w:rsid w:val="00794756"/>
    <w:rsid w:val="007C70F0"/>
    <w:rsid w:val="007D4381"/>
    <w:rsid w:val="008562ED"/>
    <w:rsid w:val="0086499E"/>
    <w:rsid w:val="00875C20"/>
    <w:rsid w:val="008A284A"/>
    <w:rsid w:val="008B215D"/>
    <w:rsid w:val="008B6A4C"/>
    <w:rsid w:val="008D16A8"/>
    <w:rsid w:val="008D4DEB"/>
    <w:rsid w:val="008E0484"/>
    <w:rsid w:val="00920973"/>
    <w:rsid w:val="009255DA"/>
    <w:rsid w:val="00954E6F"/>
    <w:rsid w:val="009568D6"/>
    <w:rsid w:val="00962E8D"/>
    <w:rsid w:val="00973406"/>
    <w:rsid w:val="009739D8"/>
    <w:rsid w:val="009A4B9D"/>
    <w:rsid w:val="009A6A90"/>
    <w:rsid w:val="009B2F84"/>
    <w:rsid w:val="009B4EBF"/>
    <w:rsid w:val="009C0281"/>
    <w:rsid w:val="009C3817"/>
    <w:rsid w:val="009D73EB"/>
    <w:rsid w:val="009F4C32"/>
    <w:rsid w:val="009F73B7"/>
    <w:rsid w:val="00A046D5"/>
    <w:rsid w:val="00A11D4F"/>
    <w:rsid w:val="00A40CBB"/>
    <w:rsid w:val="00A420DB"/>
    <w:rsid w:val="00A56739"/>
    <w:rsid w:val="00A824C4"/>
    <w:rsid w:val="00A86286"/>
    <w:rsid w:val="00AD1A55"/>
    <w:rsid w:val="00AD67D0"/>
    <w:rsid w:val="00B340EF"/>
    <w:rsid w:val="00B518D0"/>
    <w:rsid w:val="00B8557A"/>
    <w:rsid w:val="00BA089B"/>
    <w:rsid w:val="00BA0B6E"/>
    <w:rsid w:val="00BD146C"/>
    <w:rsid w:val="00BE0774"/>
    <w:rsid w:val="00BE51B6"/>
    <w:rsid w:val="00C12A51"/>
    <w:rsid w:val="00C21F0C"/>
    <w:rsid w:val="00C26C85"/>
    <w:rsid w:val="00C451EA"/>
    <w:rsid w:val="00C67DB2"/>
    <w:rsid w:val="00C731B0"/>
    <w:rsid w:val="00C74E4A"/>
    <w:rsid w:val="00CA751D"/>
    <w:rsid w:val="00CC0292"/>
    <w:rsid w:val="00CC1E17"/>
    <w:rsid w:val="00CE5F2E"/>
    <w:rsid w:val="00D12415"/>
    <w:rsid w:val="00D12EC0"/>
    <w:rsid w:val="00D134E2"/>
    <w:rsid w:val="00D1778D"/>
    <w:rsid w:val="00D22CBE"/>
    <w:rsid w:val="00D30253"/>
    <w:rsid w:val="00D34722"/>
    <w:rsid w:val="00D4516D"/>
    <w:rsid w:val="00D72772"/>
    <w:rsid w:val="00D85C44"/>
    <w:rsid w:val="00D94B34"/>
    <w:rsid w:val="00DA5492"/>
    <w:rsid w:val="00E20C4B"/>
    <w:rsid w:val="00E32204"/>
    <w:rsid w:val="00E4410F"/>
    <w:rsid w:val="00E47C9C"/>
    <w:rsid w:val="00E55240"/>
    <w:rsid w:val="00E56EA7"/>
    <w:rsid w:val="00E57EA6"/>
    <w:rsid w:val="00E67233"/>
    <w:rsid w:val="00E80A5E"/>
    <w:rsid w:val="00E81EEE"/>
    <w:rsid w:val="00EA3B13"/>
    <w:rsid w:val="00ED73C0"/>
    <w:rsid w:val="00EE171C"/>
    <w:rsid w:val="00EE75CD"/>
    <w:rsid w:val="00EF11E4"/>
    <w:rsid w:val="00F14EE0"/>
    <w:rsid w:val="00F34819"/>
    <w:rsid w:val="00F87A6E"/>
    <w:rsid w:val="00FA0BE3"/>
    <w:rsid w:val="00FA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91B0B"/>
  <w15:chartTrackingRefBased/>
  <w15:docId w15:val="{376FF5C7-CB4B-40AE-BB35-1C4F147D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2F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2F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2F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12F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12F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12F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12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12F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12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12F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12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12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2F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12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1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12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1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12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12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12F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1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12F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12F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0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65B1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65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3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8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6025</Words>
  <Characters>34344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Sunun Maliong</dc:creator>
  <cp:keywords/>
  <dc:description/>
  <cp:lastModifiedBy>Nansikan Rungruengpun</cp:lastModifiedBy>
  <cp:revision>7</cp:revision>
  <dcterms:created xsi:type="dcterms:W3CDTF">2025-10-09T08:30:00Z</dcterms:created>
  <dcterms:modified xsi:type="dcterms:W3CDTF">2025-12-06T09:23:00Z</dcterms:modified>
</cp:coreProperties>
</file>